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1301" w14:textId="3B928904" w:rsidR="007358C2" w:rsidRPr="003358EB" w:rsidRDefault="007358C2" w:rsidP="003358EB">
      <w:pPr>
        <w:pStyle w:val="1"/>
        <w:ind w:left="0" w:right="-199" w:firstLine="0"/>
        <w:jc w:val="center"/>
        <w:rPr>
          <w:spacing w:val="-11"/>
          <w:sz w:val="24"/>
          <w:szCs w:val="24"/>
        </w:rPr>
      </w:pPr>
      <w:r w:rsidRPr="003358EB">
        <w:rPr>
          <w:sz w:val="24"/>
          <w:szCs w:val="24"/>
        </w:rPr>
        <w:t>Φυτό-</w:t>
      </w:r>
      <w:proofErr w:type="spellStart"/>
      <w:r w:rsidRPr="003358EB">
        <w:rPr>
          <w:sz w:val="24"/>
          <w:szCs w:val="24"/>
        </w:rPr>
        <w:t>Ριζόσφαιρα</w:t>
      </w:r>
      <w:proofErr w:type="spellEnd"/>
      <w:r w:rsidRPr="003358EB">
        <w:rPr>
          <w:sz w:val="24"/>
          <w:szCs w:val="24"/>
        </w:rPr>
        <w:t>-Έδαφος</w:t>
      </w:r>
    </w:p>
    <w:p w14:paraId="5B97DF5F" w14:textId="62E1C58C" w:rsidR="007358C2" w:rsidRPr="003358EB" w:rsidRDefault="007358C2" w:rsidP="003358EB">
      <w:pPr>
        <w:pStyle w:val="1"/>
        <w:ind w:left="0" w:right="-199" w:firstLine="0"/>
        <w:jc w:val="center"/>
        <w:rPr>
          <w:sz w:val="24"/>
          <w:szCs w:val="24"/>
        </w:rPr>
      </w:pPr>
      <w:r w:rsidRPr="003358EB">
        <w:rPr>
          <w:sz w:val="24"/>
          <w:szCs w:val="24"/>
        </w:rPr>
        <w:t>Η</w:t>
      </w:r>
      <w:r w:rsidRPr="003358EB">
        <w:rPr>
          <w:spacing w:val="-7"/>
          <w:sz w:val="24"/>
          <w:szCs w:val="24"/>
        </w:rPr>
        <w:t xml:space="preserve"> </w:t>
      </w:r>
      <w:r w:rsidRPr="003358EB">
        <w:rPr>
          <w:sz w:val="24"/>
          <w:szCs w:val="24"/>
        </w:rPr>
        <w:t>ολοκληρωμένη</w:t>
      </w:r>
      <w:r w:rsidRPr="003358EB">
        <w:rPr>
          <w:spacing w:val="-8"/>
          <w:sz w:val="24"/>
          <w:szCs w:val="24"/>
        </w:rPr>
        <w:t xml:space="preserve"> </w:t>
      </w:r>
      <w:r w:rsidRPr="003358EB">
        <w:rPr>
          <w:sz w:val="24"/>
          <w:szCs w:val="24"/>
        </w:rPr>
        <w:t>διαχείριση</w:t>
      </w:r>
      <w:r w:rsidRPr="003358EB">
        <w:rPr>
          <w:spacing w:val="-7"/>
          <w:sz w:val="24"/>
          <w:szCs w:val="24"/>
        </w:rPr>
        <w:t xml:space="preserve"> </w:t>
      </w:r>
      <w:r w:rsidRPr="003358EB">
        <w:rPr>
          <w:sz w:val="24"/>
          <w:szCs w:val="24"/>
        </w:rPr>
        <w:t>της</w:t>
      </w:r>
      <w:r w:rsidRPr="003358EB">
        <w:rPr>
          <w:spacing w:val="-10"/>
          <w:sz w:val="24"/>
          <w:szCs w:val="24"/>
        </w:rPr>
        <w:t xml:space="preserve"> </w:t>
      </w:r>
      <w:r w:rsidRPr="003358EB">
        <w:rPr>
          <w:sz w:val="24"/>
          <w:szCs w:val="24"/>
        </w:rPr>
        <w:t xml:space="preserve">θρέψης </w:t>
      </w:r>
      <w:r w:rsidRPr="003358EB">
        <w:rPr>
          <w:spacing w:val="-60"/>
          <w:sz w:val="24"/>
          <w:szCs w:val="24"/>
        </w:rPr>
        <w:t xml:space="preserve"> </w:t>
      </w:r>
      <w:r w:rsidRPr="003358EB">
        <w:rPr>
          <w:sz w:val="24"/>
          <w:szCs w:val="24"/>
        </w:rPr>
        <w:t>των</w:t>
      </w:r>
      <w:r w:rsidRPr="003358EB">
        <w:rPr>
          <w:spacing w:val="-3"/>
          <w:sz w:val="24"/>
          <w:szCs w:val="24"/>
        </w:rPr>
        <w:t xml:space="preserve"> </w:t>
      </w:r>
      <w:r w:rsidR="003358EB" w:rsidRPr="003358EB">
        <w:rPr>
          <w:spacing w:val="-3"/>
          <w:sz w:val="24"/>
          <w:szCs w:val="24"/>
        </w:rPr>
        <w:t>κ</w:t>
      </w:r>
      <w:r w:rsidRPr="003358EB">
        <w:rPr>
          <w:sz w:val="24"/>
          <w:szCs w:val="24"/>
        </w:rPr>
        <w:t>αλλιεργούμενων</w:t>
      </w:r>
      <w:r w:rsidRPr="003358EB">
        <w:rPr>
          <w:spacing w:val="-2"/>
          <w:sz w:val="24"/>
          <w:szCs w:val="24"/>
        </w:rPr>
        <w:t xml:space="preserve"> </w:t>
      </w:r>
      <w:r w:rsidRPr="003358EB">
        <w:rPr>
          <w:sz w:val="24"/>
          <w:szCs w:val="24"/>
        </w:rPr>
        <w:t>φυτών</w:t>
      </w:r>
    </w:p>
    <w:p w14:paraId="3893F826" w14:textId="77777777" w:rsidR="003358EB" w:rsidRDefault="003358EB" w:rsidP="004D095D">
      <w:pPr>
        <w:spacing w:after="0" w:line="240" w:lineRule="auto"/>
        <w:ind w:right="-199"/>
        <w:contextualSpacing/>
        <w:jc w:val="both"/>
        <w:rPr>
          <w:rFonts w:cstheme="minorHAnsi"/>
          <w:b/>
          <w:bCs/>
          <w:sz w:val="24"/>
          <w:szCs w:val="24"/>
        </w:rPr>
      </w:pPr>
    </w:p>
    <w:p w14:paraId="2DADE826" w14:textId="02209F82" w:rsidR="00162118" w:rsidRDefault="00162118" w:rsidP="004D095D">
      <w:pPr>
        <w:spacing w:after="0" w:line="240" w:lineRule="auto"/>
        <w:ind w:right="-199"/>
        <w:contextualSpacing/>
        <w:jc w:val="both"/>
        <w:rPr>
          <w:rFonts w:cstheme="minorHAnsi"/>
          <w:b/>
          <w:bCs/>
          <w:sz w:val="24"/>
          <w:szCs w:val="24"/>
        </w:rPr>
      </w:pPr>
      <w:r>
        <w:rPr>
          <w:rFonts w:cstheme="minorHAnsi"/>
          <w:b/>
          <w:bCs/>
          <w:sz w:val="24"/>
          <w:szCs w:val="24"/>
        </w:rPr>
        <w:t>Μαθήματα, διδάσκοντες και ύλη</w:t>
      </w:r>
    </w:p>
    <w:p w14:paraId="06EF6522" w14:textId="77777777" w:rsidR="00162118" w:rsidRDefault="00162118" w:rsidP="004D095D">
      <w:pPr>
        <w:spacing w:after="0" w:line="240" w:lineRule="auto"/>
        <w:ind w:right="-199"/>
        <w:contextualSpacing/>
        <w:jc w:val="both"/>
        <w:rPr>
          <w:rFonts w:cstheme="minorHAnsi"/>
          <w:b/>
          <w:bCs/>
          <w:sz w:val="24"/>
          <w:szCs w:val="24"/>
        </w:rPr>
      </w:pPr>
    </w:p>
    <w:p w14:paraId="3EB6F3D1" w14:textId="0550C703" w:rsidR="008F0CE2" w:rsidRPr="004D095D" w:rsidRDefault="008F0CE2" w:rsidP="004D095D">
      <w:pPr>
        <w:spacing w:after="0" w:line="240" w:lineRule="auto"/>
        <w:ind w:right="-199"/>
        <w:contextualSpacing/>
        <w:jc w:val="both"/>
        <w:rPr>
          <w:rFonts w:cstheme="minorHAnsi"/>
          <w:b/>
          <w:bCs/>
          <w:sz w:val="24"/>
          <w:szCs w:val="24"/>
        </w:rPr>
      </w:pPr>
      <w:r w:rsidRPr="004D095D">
        <w:rPr>
          <w:rFonts w:cstheme="minorHAnsi"/>
          <w:b/>
          <w:bCs/>
          <w:sz w:val="24"/>
          <w:szCs w:val="24"/>
        </w:rPr>
        <w:t>1</w:t>
      </w:r>
      <w:r w:rsidRPr="004D095D">
        <w:rPr>
          <w:rFonts w:cstheme="minorHAnsi"/>
          <w:b/>
          <w:bCs/>
          <w:sz w:val="24"/>
          <w:szCs w:val="24"/>
          <w:vertAlign w:val="superscript"/>
        </w:rPr>
        <w:t>ο</w:t>
      </w:r>
      <w:r w:rsidRPr="004D095D">
        <w:rPr>
          <w:rFonts w:cstheme="minorHAnsi"/>
          <w:b/>
          <w:bCs/>
          <w:sz w:val="24"/>
          <w:szCs w:val="24"/>
        </w:rPr>
        <w:t xml:space="preserve"> Εξάμηνο</w:t>
      </w:r>
    </w:p>
    <w:p w14:paraId="26418841" w14:textId="77777777" w:rsidR="008F0CE2" w:rsidRPr="004D095D" w:rsidRDefault="008F0CE2" w:rsidP="004D095D">
      <w:pPr>
        <w:spacing w:after="0" w:line="240" w:lineRule="auto"/>
        <w:ind w:right="-199"/>
        <w:contextualSpacing/>
        <w:jc w:val="both"/>
        <w:rPr>
          <w:rFonts w:cstheme="minorHAnsi"/>
          <w:b/>
          <w:bCs/>
          <w:sz w:val="24"/>
          <w:szCs w:val="24"/>
        </w:rPr>
      </w:pPr>
    </w:p>
    <w:p w14:paraId="36CBCC47" w14:textId="0BB47D8F" w:rsidR="004F7E1F" w:rsidRPr="004D095D" w:rsidRDefault="004F7E1F" w:rsidP="004D095D">
      <w:pPr>
        <w:spacing w:after="0" w:line="240" w:lineRule="auto"/>
        <w:ind w:right="-199"/>
        <w:contextualSpacing/>
        <w:jc w:val="both"/>
        <w:rPr>
          <w:rFonts w:cstheme="minorHAnsi"/>
          <w:b/>
          <w:bCs/>
          <w:sz w:val="24"/>
          <w:szCs w:val="24"/>
        </w:rPr>
      </w:pPr>
      <w:r w:rsidRPr="004D095D">
        <w:rPr>
          <w:rFonts w:cstheme="minorHAnsi"/>
          <w:b/>
          <w:bCs/>
          <w:sz w:val="24"/>
          <w:szCs w:val="24"/>
        </w:rPr>
        <w:t>1.1 Ευρωπαϊκές και Εθνικές Πολιτικές και Κανονισμοί</w:t>
      </w:r>
    </w:p>
    <w:p w14:paraId="736FF4D8" w14:textId="4EBB9D31" w:rsidR="004F7E1F" w:rsidRPr="004D095D" w:rsidRDefault="004F7E1F" w:rsidP="004D095D">
      <w:pPr>
        <w:spacing w:after="0" w:line="240" w:lineRule="auto"/>
        <w:ind w:right="-199"/>
        <w:contextualSpacing/>
        <w:jc w:val="both"/>
        <w:rPr>
          <w:rFonts w:cstheme="minorHAnsi"/>
          <w:i/>
          <w:iCs/>
          <w:sz w:val="24"/>
          <w:szCs w:val="24"/>
          <w:u w:val="single"/>
        </w:rPr>
      </w:pPr>
      <w:r w:rsidRPr="004D095D">
        <w:rPr>
          <w:rFonts w:cstheme="minorHAnsi"/>
          <w:i/>
          <w:iCs/>
          <w:sz w:val="24"/>
          <w:szCs w:val="24"/>
          <w:u w:val="single"/>
        </w:rPr>
        <w:t>Προσκεκλημένοι ομιλητές (ΥΠΑΑΤ)</w:t>
      </w:r>
    </w:p>
    <w:p w14:paraId="28578F4B" w14:textId="0DEC4E75" w:rsidR="008B2F1E" w:rsidRPr="004D095D" w:rsidRDefault="004F7E1F" w:rsidP="004D095D">
      <w:pPr>
        <w:spacing w:after="0" w:line="240" w:lineRule="auto"/>
        <w:ind w:right="-199"/>
        <w:contextualSpacing/>
        <w:jc w:val="both"/>
        <w:rPr>
          <w:rFonts w:cstheme="minorHAnsi"/>
          <w:sz w:val="24"/>
          <w:szCs w:val="24"/>
        </w:rPr>
      </w:pPr>
      <w:r w:rsidRPr="004D095D">
        <w:rPr>
          <w:rFonts w:cstheme="minorHAnsi"/>
          <w:sz w:val="24"/>
          <w:szCs w:val="24"/>
        </w:rPr>
        <w:t>Περιγραφή και ανάλυση του νέου κανονισμού λιπασμάτων ΕΕ. Κατευθυντήριες γραμμές</w:t>
      </w:r>
      <w:r w:rsidR="003E0C3A" w:rsidRPr="004D095D">
        <w:rPr>
          <w:rFonts w:cstheme="minorHAnsi"/>
          <w:sz w:val="24"/>
          <w:szCs w:val="24"/>
        </w:rPr>
        <w:t xml:space="preserve"> ΕΕ</w:t>
      </w:r>
      <w:r w:rsidRPr="004D095D">
        <w:rPr>
          <w:rFonts w:cstheme="minorHAnsi"/>
          <w:sz w:val="24"/>
          <w:szCs w:val="24"/>
        </w:rPr>
        <w:t>. Περιγραφή και ανάλυση της Πράσινης Συμφωνίας και της «Στρατηγικής από το Αγρόκτημα στο Πιάτο» σε σχέση με την ποιότητα των εδαφών και την θρέψη των καλλιεργούμενων φυτών.</w:t>
      </w:r>
    </w:p>
    <w:p w14:paraId="71AF8209" w14:textId="751C8130" w:rsidR="003E0C3A" w:rsidRPr="004D095D" w:rsidRDefault="003E0C3A" w:rsidP="004D095D">
      <w:pPr>
        <w:spacing w:after="0" w:line="240" w:lineRule="auto"/>
        <w:ind w:right="-199"/>
        <w:contextualSpacing/>
        <w:jc w:val="both"/>
        <w:rPr>
          <w:rFonts w:cstheme="minorHAnsi"/>
          <w:sz w:val="24"/>
          <w:szCs w:val="24"/>
        </w:rPr>
      </w:pPr>
    </w:p>
    <w:p w14:paraId="087189F7" w14:textId="77777777" w:rsidR="003E0C3A" w:rsidRPr="004D095D" w:rsidRDefault="003E0C3A" w:rsidP="004D095D">
      <w:pPr>
        <w:spacing w:after="0" w:line="240" w:lineRule="auto"/>
        <w:ind w:right="-199"/>
        <w:contextualSpacing/>
        <w:jc w:val="both"/>
        <w:rPr>
          <w:rFonts w:cstheme="minorHAnsi"/>
          <w:b/>
          <w:bCs/>
          <w:sz w:val="24"/>
          <w:szCs w:val="24"/>
        </w:rPr>
      </w:pPr>
      <w:r w:rsidRPr="004D095D">
        <w:rPr>
          <w:rFonts w:cstheme="minorHAnsi"/>
          <w:b/>
          <w:bCs/>
          <w:sz w:val="24"/>
          <w:szCs w:val="24"/>
        </w:rPr>
        <w:t>1.2 Αναλυτική περιγραφή των δραστικών ουσιών και άλλων προσθέτων που περιλαμβάνονται στον νέο κανονισμό</w:t>
      </w:r>
    </w:p>
    <w:p w14:paraId="08050A04" w14:textId="59CF4543" w:rsidR="003E0C3A" w:rsidRPr="004D095D" w:rsidRDefault="003E0C3A" w:rsidP="004D095D">
      <w:pPr>
        <w:spacing w:after="0" w:line="240" w:lineRule="auto"/>
        <w:ind w:right="-199"/>
        <w:contextualSpacing/>
        <w:jc w:val="both"/>
        <w:rPr>
          <w:rFonts w:cstheme="minorHAnsi"/>
          <w:sz w:val="24"/>
          <w:szCs w:val="24"/>
        </w:rPr>
      </w:pPr>
      <w:r w:rsidRPr="004D095D">
        <w:rPr>
          <w:rFonts w:cstheme="minorHAnsi"/>
          <w:sz w:val="24"/>
          <w:szCs w:val="24"/>
          <w:u w:val="single"/>
        </w:rPr>
        <w:t xml:space="preserve">Δ. </w:t>
      </w:r>
      <w:proofErr w:type="spellStart"/>
      <w:r w:rsidRPr="004D095D">
        <w:rPr>
          <w:rFonts w:cstheme="minorHAnsi"/>
          <w:sz w:val="24"/>
          <w:szCs w:val="24"/>
          <w:u w:val="single"/>
        </w:rPr>
        <w:t>Μπουράνης</w:t>
      </w:r>
      <w:proofErr w:type="spellEnd"/>
      <w:r w:rsidRPr="004D095D">
        <w:rPr>
          <w:rFonts w:cstheme="minorHAnsi"/>
          <w:sz w:val="24"/>
          <w:szCs w:val="24"/>
        </w:rPr>
        <w:t xml:space="preserve">, </w:t>
      </w:r>
      <w:r w:rsidRPr="004D095D">
        <w:rPr>
          <w:rFonts w:cstheme="minorHAnsi"/>
          <w:sz w:val="24"/>
          <w:szCs w:val="24"/>
          <w:u w:val="single"/>
        </w:rPr>
        <w:t xml:space="preserve">Ι. </w:t>
      </w:r>
      <w:proofErr w:type="spellStart"/>
      <w:r w:rsidRPr="004D095D">
        <w:rPr>
          <w:rFonts w:cstheme="minorHAnsi"/>
          <w:sz w:val="24"/>
          <w:szCs w:val="24"/>
          <w:u w:val="single"/>
        </w:rPr>
        <w:t>Μάσσας</w:t>
      </w:r>
      <w:proofErr w:type="spellEnd"/>
      <w:r w:rsidRPr="004D095D">
        <w:rPr>
          <w:rFonts w:cstheme="minorHAnsi"/>
          <w:sz w:val="24"/>
          <w:szCs w:val="24"/>
        </w:rPr>
        <w:t xml:space="preserve">, </w:t>
      </w:r>
      <w:r w:rsidRPr="004D095D">
        <w:rPr>
          <w:rFonts w:cstheme="minorHAnsi"/>
          <w:sz w:val="24"/>
          <w:szCs w:val="24"/>
          <w:u w:val="single"/>
        </w:rPr>
        <w:t xml:space="preserve">Κ. </w:t>
      </w:r>
      <w:proofErr w:type="spellStart"/>
      <w:r w:rsidRPr="004D095D">
        <w:rPr>
          <w:rFonts w:cstheme="minorHAnsi"/>
          <w:sz w:val="24"/>
          <w:szCs w:val="24"/>
          <w:u w:val="single"/>
        </w:rPr>
        <w:t>Οιχαλιώτης</w:t>
      </w:r>
      <w:proofErr w:type="spellEnd"/>
      <w:r w:rsidRPr="004D095D">
        <w:rPr>
          <w:rFonts w:cstheme="minorHAnsi"/>
          <w:sz w:val="24"/>
          <w:szCs w:val="24"/>
        </w:rPr>
        <w:t xml:space="preserve">, </w:t>
      </w:r>
      <w:r w:rsidRPr="004D095D">
        <w:rPr>
          <w:rFonts w:cstheme="minorHAnsi"/>
          <w:sz w:val="24"/>
          <w:szCs w:val="24"/>
          <w:u w:val="single"/>
        </w:rPr>
        <w:t xml:space="preserve">Δ. </w:t>
      </w:r>
      <w:proofErr w:type="spellStart"/>
      <w:r w:rsidRPr="004D095D">
        <w:rPr>
          <w:rFonts w:cstheme="minorHAnsi"/>
          <w:sz w:val="24"/>
          <w:szCs w:val="24"/>
          <w:u w:val="single"/>
        </w:rPr>
        <w:t>Γασπαράτος</w:t>
      </w:r>
      <w:proofErr w:type="spellEnd"/>
      <w:r w:rsidRPr="004D095D">
        <w:rPr>
          <w:rFonts w:cstheme="minorHAnsi"/>
          <w:sz w:val="24"/>
          <w:szCs w:val="24"/>
        </w:rPr>
        <w:t xml:space="preserve">, </w:t>
      </w:r>
      <w:r w:rsidR="00716BF6" w:rsidRPr="004D095D">
        <w:rPr>
          <w:rFonts w:cstheme="minorHAnsi"/>
          <w:i/>
          <w:iCs/>
          <w:sz w:val="24"/>
          <w:szCs w:val="24"/>
          <w:u w:val="single"/>
        </w:rPr>
        <w:t>ΣΠΕΛ</w:t>
      </w:r>
    </w:p>
    <w:p w14:paraId="6194FA42" w14:textId="0B2E239A" w:rsidR="003E0C3A" w:rsidRPr="004D095D" w:rsidRDefault="005F60E1" w:rsidP="004D095D">
      <w:pPr>
        <w:spacing w:after="0" w:line="240" w:lineRule="auto"/>
        <w:ind w:right="-199"/>
        <w:contextualSpacing/>
        <w:jc w:val="both"/>
        <w:rPr>
          <w:rFonts w:cstheme="minorHAnsi"/>
          <w:sz w:val="24"/>
          <w:szCs w:val="24"/>
        </w:rPr>
      </w:pPr>
      <w:r w:rsidRPr="004D095D">
        <w:rPr>
          <w:rFonts w:cstheme="minorHAnsi"/>
          <w:sz w:val="24"/>
          <w:szCs w:val="24"/>
        </w:rPr>
        <w:t xml:space="preserve">Προϊόντα λίπανσης της ΕΕ, κατηγορίες λειτουργίας προϊόντος, σταθεροποιημένα λιπάσματα, αναστολείς, </w:t>
      </w:r>
      <w:proofErr w:type="spellStart"/>
      <w:r w:rsidRPr="004D095D">
        <w:rPr>
          <w:rFonts w:cstheme="minorHAnsi"/>
          <w:sz w:val="24"/>
          <w:szCs w:val="24"/>
        </w:rPr>
        <w:t>βιοδιεγέρτες</w:t>
      </w:r>
      <w:proofErr w:type="spellEnd"/>
      <w:r w:rsidRPr="004D095D">
        <w:rPr>
          <w:rFonts w:cstheme="minorHAnsi"/>
          <w:sz w:val="24"/>
          <w:szCs w:val="24"/>
        </w:rPr>
        <w:t xml:space="preserve">, </w:t>
      </w:r>
      <w:r w:rsidR="00EA00F4" w:rsidRPr="004D095D">
        <w:rPr>
          <w:rFonts w:cstheme="minorHAnsi"/>
          <w:sz w:val="24"/>
          <w:szCs w:val="24"/>
        </w:rPr>
        <w:t xml:space="preserve">εκχυλίσματα φυκιών, </w:t>
      </w:r>
      <w:proofErr w:type="spellStart"/>
      <w:r w:rsidR="00EA00F4" w:rsidRPr="004D095D">
        <w:rPr>
          <w:rFonts w:cstheme="minorHAnsi"/>
          <w:sz w:val="24"/>
          <w:szCs w:val="24"/>
        </w:rPr>
        <w:t>υδρολύματα</w:t>
      </w:r>
      <w:proofErr w:type="spellEnd"/>
      <w:r w:rsidR="00EA00F4" w:rsidRPr="004D095D">
        <w:rPr>
          <w:rFonts w:cstheme="minorHAnsi"/>
          <w:sz w:val="24"/>
          <w:szCs w:val="24"/>
        </w:rPr>
        <w:t xml:space="preserve"> πρωτεϊνών, αμινοξέα, χουμικά &amp; </w:t>
      </w:r>
      <w:proofErr w:type="spellStart"/>
      <w:r w:rsidR="00EA00F4" w:rsidRPr="004D095D">
        <w:rPr>
          <w:rFonts w:cstheme="minorHAnsi"/>
          <w:sz w:val="24"/>
          <w:szCs w:val="24"/>
        </w:rPr>
        <w:t>φουλβικά</w:t>
      </w:r>
      <w:proofErr w:type="spellEnd"/>
      <w:r w:rsidR="00EA00F4" w:rsidRPr="004D095D">
        <w:rPr>
          <w:rFonts w:cstheme="minorHAnsi"/>
          <w:sz w:val="24"/>
          <w:szCs w:val="24"/>
        </w:rPr>
        <w:t>, μικροβιακά σκευάσματα.</w:t>
      </w:r>
    </w:p>
    <w:p w14:paraId="0418871E" w14:textId="3C0437E8" w:rsidR="00EA00F4" w:rsidRPr="004D095D" w:rsidRDefault="00EA00F4" w:rsidP="004D095D">
      <w:pPr>
        <w:spacing w:after="0" w:line="240" w:lineRule="auto"/>
        <w:ind w:right="-199"/>
        <w:contextualSpacing/>
        <w:jc w:val="both"/>
        <w:rPr>
          <w:rFonts w:cstheme="minorHAnsi"/>
          <w:sz w:val="24"/>
          <w:szCs w:val="24"/>
        </w:rPr>
      </w:pPr>
    </w:p>
    <w:p w14:paraId="33B17DF9" w14:textId="77777777" w:rsidR="009E7C71" w:rsidRPr="004D095D" w:rsidRDefault="009E7C71" w:rsidP="004D095D">
      <w:pPr>
        <w:spacing w:after="0" w:line="240" w:lineRule="auto"/>
        <w:ind w:right="-199"/>
        <w:contextualSpacing/>
        <w:jc w:val="both"/>
        <w:rPr>
          <w:rFonts w:cstheme="minorHAnsi"/>
          <w:b/>
          <w:bCs/>
          <w:sz w:val="24"/>
          <w:szCs w:val="24"/>
        </w:rPr>
      </w:pPr>
      <w:r w:rsidRPr="004D095D">
        <w:rPr>
          <w:rFonts w:cstheme="minorHAnsi"/>
          <w:b/>
          <w:bCs/>
          <w:sz w:val="24"/>
          <w:szCs w:val="24"/>
        </w:rPr>
        <w:t xml:space="preserve">1.3 Τεχνολογικές και επιστημονικές εξελίξεις και νέες μέθοδοι, με σκοπό την ολοκληρωμένη διαχείριση των </w:t>
      </w:r>
      <w:proofErr w:type="spellStart"/>
      <w:r w:rsidRPr="004D095D">
        <w:rPr>
          <w:rFonts w:cstheme="minorHAnsi"/>
          <w:b/>
          <w:bCs/>
          <w:sz w:val="24"/>
          <w:szCs w:val="24"/>
        </w:rPr>
        <w:t>ανοργάνων</w:t>
      </w:r>
      <w:proofErr w:type="spellEnd"/>
      <w:r w:rsidRPr="004D095D">
        <w:rPr>
          <w:rFonts w:cstheme="minorHAnsi"/>
          <w:b/>
          <w:bCs/>
          <w:sz w:val="24"/>
          <w:szCs w:val="24"/>
        </w:rPr>
        <w:t xml:space="preserve"> θρεπτικών</w:t>
      </w:r>
    </w:p>
    <w:p w14:paraId="63DD356F" w14:textId="4B7BDC7A" w:rsidR="00054313" w:rsidRPr="004D095D" w:rsidRDefault="00054313" w:rsidP="004D095D">
      <w:pPr>
        <w:spacing w:after="0" w:line="240" w:lineRule="auto"/>
        <w:ind w:right="-199"/>
        <w:contextualSpacing/>
        <w:jc w:val="both"/>
        <w:rPr>
          <w:rFonts w:cstheme="minorHAnsi"/>
          <w:sz w:val="24"/>
          <w:szCs w:val="24"/>
        </w:rPr>
      </w:pPr>
      <w:r w:rsidRPr="004D095D">
        <w:rPr>
          <w:rFonts w:cstheme="minorHAnsi"/>
          <w:i/>
          <w:iCs/>
          <w:sz w:val="24"/>
          <w:szCs w:val="24"/>
          <w:u w:val="single"/>
        </w:rPr>
        <w:t xml:space="preserve">Δ. </w:t>
      </w:r>
      <w:proofErr w:type="spellStart"/>
      <w:r w:rsidRPr="004D095D">
        <w:rPr>
          <w:rFonts w:cstheme="minorHAnsi"/>
          <w:i/>
          <w:iCs/>
          <w:sz w:val="24"/>
          <w:szCs w:val="24"/>
          <w:u w:val="single"/>
        </w:rPr>
        <w:t>Μπουράνης</w:t>
      </w:r>
      <w:proofErr w:type="spellEnd"/>
      <w:r w:rsidRPr="004D095D">
        <w:rPr>
          <w:rFonts w:cstheme="minorHAnsi"/>
          <w:sz w:val="24"/>
          <w:szCs w:val="24"/>
        </w:rPr>
        <w:t xml:space="preserve">, </w:t>
      </w:r>
      <w:r w:rsidRPr="004D095D">
        <w:rPr>
          <w:rFonts w:cstheme="minorHAnsi"/>
          <w:i/>
          <w:iCs/>
          <w:sz w:val="24"/>
          <w:szCs w:val="24"/>
          <w:u w:val="single"/>
        </w:rPr>
        <w:t>Σ. Χωριανοπούλου</w:t>
      </w:r>
      <w:r w:rsidRPr="004D095D">
        <w:rPr>
          <w:rFonts w:cstheme="minorHAnsi"/>
          <w:sz w:val="24"/>
          <w:szCs w:val="24"/>
        </w:rPr>
        <w:t xml:space="preserve">, </w:t>
      </w:r>
      <w:r w:rsidRPr="004D095D">
        <w:rPr>
          <w:rFonts w:cstheme="minorHAnsi"/>
          <w:i/>
          <w:iCs/>
          <w:sz w:val="24"/>
          <w:szCs w:val="24"/>
          <w:u w:val="single"/>
        </w:rPr>
        <w:t xml:space="preserve">Ι. </w:t>
      </w:r>
      <w:proofErr w:type="spellStart"/>
      <w:r w:rsidRPr="004D095D">
        <w:rPr>
          <w:rFonts w:cstheme="minorHAnsi"/>
          <w:i/>
          <w:iCs/>
          <w:sz w:val="24"/>
          <w:szCs w:val="24"/>
          <w:u w:val="single"/>
        </w:rPr>
        <w:t>Μάσσας</w:t>
      </w:r>
      <w:proofErr w:type="spellEnd"/>
      <w:r w:rsidRPr="004D095D">
        <w:rPr>
          <w:rFonts w:cstheme="minorHAnsi"/>
          <w:sz w:val="24"/>
          <w:szCs w:val="24"/>
        </w:rPr>
        <w:t xml:space="preserve">, </w:t>
      </w:r>
      <w:r w:rsidRPr="004D095D">
        <w:rPr>
          <w:rFonts w:cstheme="minorHAnsi"/>
          <w:i/>
          <w:iCs/>
          <w:sz w:val="24"/>
          <w:szCs w:val="24"/>
          <w:u w:val="single"/>
        </w:rPr>
        <w:t xml:space="preserve">Δ. </w:t>
      </w:r>
      <w:proofErr w:type="spellStart"/>
      <w:r w:rsidRPr="004D095D">
        <w:rPr>
          <w:rFonts w:cstheme="minorHAnsi"/>
          <w:i/>
          <w:iCs/>
          <w:sz w:val="24"/>
          <w:szCs w:val="24"/>
          <w:u w:val="single"/>
        </w:rPr>
        <w:t>Γασπαράτος</w:t>
      </w:r>
      <w:proofErr w:type="spellEnd"/>
      <w:r w:rsidRPr="004D095D">
        <w:rPr>
          <w:rFonts w:cstheme="minorHAnsi"/>
          <w:sz w:val="24"/>
          <w:szCs w:val="24"/>
        </w:rPr>
        <w:t xml:space="preserve">, </w:t>
      </w:r>
      <w:r w:rsidRPr="004D095D">
        <w:rPr>
          <w:rFonts w:cstheme="minorHAnsi"/>
          <w:i/>
          <w:iCs/>
          <w:sz w:val="24"/>
          <w:szCs w:val="24"/>
          <w:u w:val="single"/>
        </w:rPr>
        <w:t xml:space="preserve">Κ. </w:t>
      </w:r>
      <w:proofErr w:type="spellStart"/>
      <w:r w:rsidRPr="004D095D">
        <w:rPr>
          <w:rFonts w:cstheme="minorHAnsi"/>
          <w:i/>
          <w:iCs/>
          <w:sz w:val="24"/>
          <w:szCs w:val="24"/>
          <w:u w:val="single"/>
        </w:rPr>
        <w:t>Οιχαλιώτης</w:t>
      </w:r>
      <w:proofErr w:type="spellEnd"/>
      <w:r w:rsidRPr="004D095D">
        <w:rPr>
          <w:rFonts w:cstheme="minorHAnsi"/>
          <w:sz w:val="24"/>
          <w:szCs w:val="24"/>
        </w:rPr>
        <w:t xml:space="preserve">, </w:t>
      </w:r>
      <w:r w:rsidRPr="004D095D">
        <w:rPr>
          <w:rFonts w:cstheme="minorHAnsi"/>
          <w:i/>
          <w:iCs/>
          <w:sz w:val="24"/>
          <w:szCs w:val="24"/>
          <w:u w:val="single"/>
        </w:rPr>
        <w:t>Ι. Παπαδάκης</w:t>
      </w:r>
      <w:r w:rsidRPr="004D095D">
        <w:rPr>
          <w:rFonts w:cstheme="minorHAnsi"/>
          <w:sz w:val="24"/>
          <w:szCs w:val="24"/>
        </w:rPr>
        <w:t xml:space="preserve">, </w:t>
      </w:r>
      <w:r w:rsidRPr="004D095D">
        <w:rPr>
          <w:rFonts w:cstheme="minorHAnsi"/>
          <w:i/>
          <w:iCs/>
          <w:sz w:val="24"/>
          <w:szCs w:val="24"/>
          <w:u w:val="single"/>
        </w:rPr>
        <w:t>Γ. Λιακόπουλος, Γ. Οικονόμου</w:t>
      </w:r>
      <w:r w:rsidRPr="004D095D">
        <w:rPr>
          <w:rFonts w:cstheme="minorHAnsi"/>
          <w:i/>
          <w:iCs/>
          <w:sz w:val="24"/>
          <w:szCs w:val="24"/>
        </w:rPr>
        <w:t xml:space="preserve">, </w:t>
      </w:r>
      <w:r w:rsidRPr="004D095D">
        <w:rPr>
          <w:rFonts w:cstheme="minorHAnsi"/>
          <w:i/>
          <w:iCs/>
          <w:sz w:val="24"/>
          <w:szCs w:val="24"/>
          <w:u w:val="single"/>
        </w:rPr>
        <w:t xml:space="preserve">Π. </w:t>
      </w:r>
      <w:proofErr w:type="spellStart"/>
      <w:r w:rsidRPr="004D095D">
        <w:rPr>
          <w:rFonts w:cstheme="minorHAnsi"/>
          <w:i/>
          <w:iCs/>
          <w:sz w:val="24"/>
          <w:szCs w:val="24"/>
          <w:u w:val="single"/>
        </w:rPr>
        <w:t>Παπαστυλιανού</w:t>
      </w:r>
      <w:proofErr w:type="spellEnd"/>
    </w:p>
    <w:p w14:paraId="4FD2EC0F" w14:textId="1EF8072E" w:rsidR="009E7C71" w:rsidRPr="004D095D" w:rsidRDefault="009E7C71" w:rsidP="004D095D">
      <w:pPr>
        <w:spacing w:after="0" w:line="240" w:lineRule="auto"/>
        <w:ind w:right="-199"/>
        <w:contextualSpacing/>
        <w:jc w:val="both"/>
        <w:rPr>
          <w:rFonts w:cstheme="minorHAnsi"/>
          <w:b/>
          <w:bCs/>
          <w:i/>
          <w:iCs/>
          <w:sz w:val="24"/>
          <w:szCs w:val="24"/>
        </w:rPr>
      </w:pPr>
      <w:r w:rsidRPr="004D095D">
        <w:rPr>
          <w:rFonts w:cstheme="minorHAnsi"/>
          <w:b/>
          <w:bCs/>
          <w:i/>
          <w:iCs/>
          <w:sz w:val="24"/>
          <w:szCs w:val="24"/>
        </w:rPr>
        <w:t>Καταγραφή &amp; αποτύπωση της θρεπτικής κατάστασης των καλλιεργειών</w:t>
      </w:r>
    </w:p>
    <w:p w14:paraId="30E2589B" w14:textId="77777777" w:rsidR="005E7594"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Η παρακολούθηση της θρεπτικής κατάστασης του φυτού. Χημική ανάλυση εδάφους, νερών, φυτικών ιστών. Διαγνωστική. Κρίσιμες συγκεντρώσεις </w:t>
      </w:r>
      <w:proofErr w:type="spellStart"/>
      <w:r w:rsidRPr="004D095D">
        <w:rPr>
          <w:rFonts w:cstheme="minorHAnsi"/>
          <w:sz w:val="24"/>
          <w:szCs w:val="24"/>
        </w:rPr>
        <w:t>ανοργάνων</w:t>
      </w:r>
      <w:proofErr w:type="spellEnd"/>
      <w:r w:rsidRPr="004D095D">
        <w:rPr>
          <w:rFonts w:cstheme="minorHAnsi"/>
          <w:sz w:val="24"/>
          <w:szCs w:val="24"/>
        </w:rPr>
        <w:t xml:space="preserve"> θρεπτικών και καμπύλη αραίωσης των </w:t>
      </w:r>
      <w:proofErr w:type="spellStart"/>
      <w:r w:rsidRPr="004D095D">
        <w:rPr>
          <w:rFonts w:cstheme="minorHAnsi"/>
          <w:sz w:val="24"/>
          <w:szCs w:val="24"/>
        </w:rPr>
        <w:t>ανοργάνων</w:t>
      </w:r>
      <w:proofErr w:type="spellEnd"/>
      <w:r w:rsidRPr="004D095D">
        <w:rPr>
          <w:rFonts w:cstheme="minorHAnsi"/>
          <w:sz w:val="24"/>
          <w:szCs w:val="24"/>
        </w:rPr>
        <w:t xml:space="preserve"> θρεπτικών ως προς τη βιομάζα. </w:t>
      </w:r>
    </w:p>
    <w:p w14:paraId="7B1B6945" w14:textId="694C583F" w:rsidR="009E7C71"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Εδαφικές ιδιότητες, ερμηνεία εδαφολογικών αναλύσεων και αναλύσεων </w:t>
      </w:r>
      <w:proofErr w:type="spellStart"/>
      <w:r w:rsidRPr="004D095D">
        <w:rPr>
          <w:rFonts w:cstheme="minorHAnsi"/>
          <w:sz w:val="24"/>
          <w:szCs w:val="24"/>
        </w:rPr>
        <w:t>φυλλοδιαγνωστικής</w:t>
      </w:r>
      <w:proofErr w:type="spellEnd"/>
      <w:r w:rsidRPr="004D095D">
        <w:rPr>
          <w:rFonts w:cstheme="minorHAnsi"/>
          <w:sz w:val="24"/>
          <w:szCs w:val="24"/>
        </w:rPr>
        <w:t xml:space="preserve">. Μελέτη περιπτώσεων εμφάνισης ορατών συμπτωμάτων έλλειψης και τοξικότητας ανόργανων στοιχείων σε διάφορα φυτικά όργανα. Επίδραση της ανόργανης θρέψης στην ποσότητα και την ποιότητα των παραγόμενων καρπών. Η σημασία και η αξία της εδαφικής ανάλυσης και της </w:t>
      </w:r>
      <w:proofErr w:type="spellStart"/>
      <w:r w:rsidRPr="004D095D">
        <w:rPr>
          <w:rFonts w:cstheme="minorHAnsi"/>
          <w:sz w:val="24"/>
          <w:szCs w:val="24"/>
        </w:rPr>
        <w:t>φυλλοδιαγνωστικής</w:t>
      </w:r>
      <w:proofErr w:type="spellEnd"/>
      <w:r w:rsidRPr="004D095D">
        <w:rPr>
          <w:rFonts w:cstheme="minorHAnsi"/>
          <w:sz w:val="24"/>
          <w:szCs w:val="24"/>
        </w:rPr>
        <w:t xml:space="preserve"> στον τρόπο προσδιορισμού των θρεπτικών αναγκών των δενδροκομικών εκμεταλλεύσεων. Εφαρμογή  της </w:t>
      </w:r>
      <w:proofErr w:type="spellStart"/>
      <w:r w:rsidRPr="004D095D">
        <w:rPr>
          <w:rFonts w:cstheme="minorHAnsi"/>
          <w:sz w:val="24"/>
          <w:szCs w:val="24"/>
        </w:rPr>
        <w:t>φυλλοδιαγνωστικής</w:t>
      </w:r>
      <w:proofErr w:type="spellEnd"/>
      <w:r w:rsidRPr="004D095D">
        <w:rPr>
          <w:rFonts w:cstheme="minorHAnsi"/>
          <w:sz w:val="24"/>
          <w:szCs w:val="24"/>
        </w:rPr>
        <w:t xml:space="preserve"> και της εδαφικής ανάλυσης στην δενδροκομική πράξη. Μελέτη περιπτώσεων και ερμηνεία αποτελεσμάτων εδαφικής ανάλυσης και </w:t>
      </w:r>
      <w:proofErr w:type="spellStart"/>
      <w:r w:rsidRPr="004D095D">
        <w:rPr>
          <w:rFonts w:cstheme="minorHAnsi"/>
          <w:sz w:val="24"/>
          <w:szCs w:val="24"/>
        </w:rPr>
        <w:t>φυλλοδιαγνωστικής</w:t>
      </w:r>
      <w:proofErr w:type="spellEnd"/>
      <w:r w:rsidRPr="004D095D">
        <w:rPr>
          <w:rFonts w:cstheme="minorHAnsi"/>
          <w:sz w:val="24"/>
          <w:szCs w:val="24"/>
        </w:rPr>
        <w:t xml:space="preserve"> καρποφόρων δέντρων. Μη-καταστρεπτική παρακολούθηση της θρεπτικής κατάστασης της καλλιέργειας. Η περίπτωση του αζώτου. </w:t>
      </w:r>
    </w:p>
    <w:p w14:paraId="22335B19" w14:textId="67CBCE50" w:rsidR="009E7C71" w:rsidRPr="004D095D" w:rsidRDefault="009E7C71" w:rsidP="004D095D">
      <w:pPr>
        <w:spacing w:after="0" w:line="240" w:lineRule="auto"/>
        <w:ind w:right="-199"/>
        <w:contextualSpacing/>
        <w:jc w:val="both"/>
        <w:rPr>
          <w:rFonts w:cstheme="minorHAnsi"/>
          <w:sz w:val="24"/>
          <w:szCs w:val="24"/>
        </w:rPr>
      </w:pPr>
      <w:proofErr w:type="spellStart"/>
      <w:r w:rsidRPr="004D095D">
        <w:rPr>
          <w:rFonts w:cstheme="minorHAnsi"/>
          <w:sz w:val="24"/>
          <w:szCs w:val="24"/>
        </w:rPr>
        <w:t>Βιοδείκτες</w:t>
      </w:r>
      <w:proofErr w:type="spellEnd"/>
      <w:r w:rsidRPr="004D095D">
        <w:rPr>
          <w:rFonts w:cstheme="minorHAnsi"/>
          <w:sz w:val="24"/>
          <w:szCs w:val="24"/>
        </w:rPr>
        <w:t xml:space="preserve"> και </w:t>
      </w:r>
      <w:proofErr w:type="spellStart"/>
      <w:r w:rsidRPr="004D095D">
        <w:rPr>
          <w:rFonts w:cstheme="minorHAnsi"/>
          <w:sz w:val="24"/>
          <w:szCs w:val="24"/>
        </w:rPr>
        <w:t>βιοπαρακολούθηση</w:t>
      </w:r>
      <w:proofErr w:type="spellEnd"/>
      <w:r w:rsidRPr="004D095D">
        <w:rPr>
          <w:rFonts w:cstheme="minorHAnsi"/>
          <w:sz w:val="24"/>
          <w:szCs w:val="24"/>
        </w:rPr>
        <w:t xml:space="preserve">. Η φυσιολογική και μοριακή βάση των </w:t>
      </w:r>
      <w:proofErr w:type="spellStart"/>
      <w:r w:rsidRPr="004D095D">
        <w:rPr>
          <w:rFonts w:cstheme="minorHAnsi"/>
          <w:sz w:val="24"/>
          <w:szCs w:val="24"/>
        </w:rPr>
        <w:t>βιοδεικτών</w:t>
      </w:r>
      <w:proofErr w:type="spellEnd"/>
      <w:r w:rsidRPr="004D095D">
        <w:rPr>
          <w:rFonts w:cstheme="minorHAnsi"/>
          <w:sz w:val="24"/>
          <w:szCs w:val="24"/>
        </w:rPr>
        <w:t xml:space="preserve">. </w:t>
      </w:r>
    </w:p>
    <w:p w14:paraId="75D50AFC" w14:textId="77777777" w:rsidR="005E7594"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Στρατηγικές αύξησης της εξειδίκευσης των </w:t>
      </w:r>
      <w:proofErr w:type="spellStart"/>
      <w:r w:rsidRPr="004D095D">
        <w:rPr>
          <w:rFonts w:cstheme="minorHAnsi"/>
          <w:sz w:val="24"/>
          <w:szCs w:val="24"/>
        </w:rPr>
        <w:t>βιοδεικτών</w:t>
      </w:r>
      <w:proofErr w:type="spellEnd"/>
      <w:r w:rsidRPr="004D095D">
        <w:rPr>
          <w:rFonts w:cstheme="minorHAnsi"/>
          <w:sz w:val="24"/>
          <w:szCs w:val="24"/>
        </w:rPr>
        <w:t xml:space="preserve"> της θρεπτικής κατάστασης των φυτών και της φυτείας. </w:t>
      </w:r>
    </w:p>
    <w:p w14:paraId="766ED102" w14:textId="09135485" w:rsidR="009E7C71"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Επισκόπηση των οπτικών ιδιοτήτων των φυτικών οργάνων. Ανάλυση επιλεγμένων οπτικών και </w:t>
      </w:r>
      <w:proofErr w:type="spellStart"/>
      <w:r w:rsidRPr="004D095D">
        <w:rPr>
          <w:rFonts w:cstheme="minorHAnsi"/>
          <w:sz w:val="24"/>
          <w:szCs w:val="24"/>
        </w:rPr>
        <w:t>υπερφασματικών</w:t>
      </w:r>
      <w:proofErr w:type="spellEnd"/>
      <w:r w:rsidRPr="004D095D">
        <w:rPr>
          <w:rFonts w:cstheme="minorHAnsi"/>
          <w:sz w:val="24"/>
          <w:szCs w:val="24"/>
        </w:rPr>
        <w:t xml:space="preserve"> μεθόδων απεικόνισης.  </w:t>
      </w:r>
      <w:proofErr w:type="spellStart"/>
      <w:r w:rsidRPr="004D095D">
        <w:rPr>
          <w:rFonts w:cstheme="minorHAnsi"/>
          <w:sz w:val="24"/>
          <w:szCs w:val="24"/>
        </w:rPr>
        <w:t>Φθορισμομετρία</w:t>
      </w:r>
      <w:proofErr w:type="spellEnd"/>
      <w:r w:rsidRPr="004D095D">
        <w:rPr>
          <w:rFonts w:cstheme="minorHAnsi"/>
          <w:sz w:val="24"/>
          <w:szCs w:val="24"/>
        </w:rPr>
        <w:t xml:space="preserve"> χλωροφύλλης. </w:t>
      </w:r>
    </w:p>
    <w:p w14:paraId="21EA5040" w14:textId="4F56E4B5" w:rsidR="009E7C71" w:rsidRPr="004D095D" w:rsidRDefault="009E7C71" w:rsidP="004D095D">
      <w:pPr>
        <w:spacing w:after="0" w:line="240" w:lineRule="auto"/>
        <w:ind w:right="-199"/>
        <w:contextualSpacing/>
        <w:jc w:val="both"/>
        <w:rPr>
          <w:rFonts w:cstheme="minorHAnsi"/>
          <w:b/>
          <w:bCs/>
          <w:i/>
          <w:iCs/>
          <w:sz w:val="24"/>
          <w:szCs w:val="24"/>
        </w:rPr>
      </w:pPr>
      <w:r w:rsidRPr="004D095D">
        <w:rPr>
          <w:rFonts w:cstheme="minorHAnsi"/>
          <w:b/>
          <w:bCs/>
          <w:i/>
          <w:iCs/>
          <w:sz w:val="24"/>
          <w:szCs w:val="24"/>
        </w:rPr>
        <w:t xml:space="preserve">Αποδοτικότερη βελτίωση της θρεπτικής κατάστασης των καλλιεργειών </w:t>
      </w:r>
    </w:p>
    <w:p w14:paraId="5579C3A5" w14:textId="54F5D57F" w:rsidR="009E7C71"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Ισοζύγια θρεπτικών, νέες τεχνολογίες λιπάνσεων, ελαχιστοποίηση απωλειών. </w:t>
      </w:r>
    </w:p>
    <w:p w14:paraId="0CCF2E54" w14:textId="783EA66A" w:rsidR="009E7C71" w:rsidRPr="004D095D" w:rsidRDefault="009E7C71" w:rsidP="00462671">
      <w:pPr>
        <w:spacing w:after="0" w:line="240" w:lineRule="auto"/>
        <w:ind w:right="-199"/>
        <w:contextualSpacing/>
        <w:rPr>
          <w:rFonts w:cstheme="minorHAnsi"/>
          <w:b/>
          <w:bCs/>
          <w:i/>
          <w:iCs/>
          <w:sz w:val="24"/>
          <w:szCs w:val="24"/>
        </w:rPr>
      </w:pPr>
      <w:r w:rsidRPr="004D095D">
        <w:rPr>
          <w:rFonts w:cstheme="minorHAnsi"/>
          <w:b/>
          <w:bCs/>
          <w:i/>
          <w:iCs/>
          <w:sz w:val="24"/>
          <w:szCs w:val="24"/>
        </w:rPr>
        <w:lastRenderedPageBreak/>
        <w:t xml:space="preserve">Σταθεροποίηση των ποσοτικών και ποιοτικών χαρακτηριστικών των καλλιεργούμενων φυτών </w:t>
      </w:r>
    </w:p>
    <w:p w14:paraId="25E335EF" w14:textId="181278CA" w:rsidR="009E7C71"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Επιλογή πολλαπλασιαστικού υλικού, γονοτύπων, ποικιλιών. Χαρακτηριστικά αυτών, απόκριση σε χαμηλές εισροές λιπασμάτων. Δείκτες ανάπτυξης καλλιεργειών, παραγωγής, αποδοτικότητας λίπανσης. </w:t>
      </w:r>
    </w:p>
    <w:p w14:paraId="3D355EC3" w14:textId="4E37F780" w:rsidR="009E7C71" w:rsidRPr="004D095D" w:rsidRDefault="009E7C71" w:rsidP="004D095D">
      <w:pPr>
        <w:spacing w:after="0" w:line="240" w:lineRule="auto"/>
        <w:ind w:right="-199"/>
        <w:contextualSpacing/>
        <w:jc w:val="both"/>
        <w:rPr>
          <w:rFonts w:cstheme="minorHAnsi"/>
          <w:b/>
          <w:bCs/>
          <w:i/>
          <w:iCs/>
          <w:sz w:val="24"/>
          <w:szCs w:val="24"/>
        </w:rPr>
      </w:pPr>
      <w:r w:rsidRPr="004D095D">
        <w:rPr>
          <w:rFonts w:cstheme="minorHAnsi"/>
          <w:b/>
          <w:bCs/>
          <w:i/>
          <w:iCs/>
          <w:sz w:val="24"/>
          <w:szCs w:val="24"/>
        </w:rPr>
        <w:t xml:space="preserve">Βιωσιμότητα των καλλιεργειών και του </w:t>
      </w:r>
      <w:proofErr w:type="spellStart"/>
      <w:r w:rsidRPr="004D095D">
        <w:rPr>
          <w:rFonts w:cstheme="minorHAnsi"/>
          <w:b/>
          <w:bCs/>
          <w:i/>
          <w:iCs/>
          <w:sz w:val="24"/>
          <w:szCs w:val="24"/>
        </w:rPr>
        <w:t>αγροοικοσυστήματος</w:t>
      </w:r>
      <w:proofErr w:type="spellEnd"/>
    </w:p>
    <w:p w14:paraId="08E186FE" w14:textId="3BB280BD" w:rsidR="00EA00F4" w:rsidRPr="004D095D" w:rsidRDefault="009E7C71" w:rsidP="004D095D">
      <w:pPr>
        <w:spacing w:after="0" w:line="240" w:lineRule="auto"/>
        <w:ind w:right="-199"/>
        <w:contextualSpacing/>
        <w:jc w:val="both"/>
        <w:rPr>
          <w:rFonts w:cstheme="minorHAnsi"/>
          <w:sz w:val="24"/>
          <w:szCs w:val="24"/>
        </w:rPr>
      </w:pPr>
      <w:r w:rsidRPr="004D095D">
        <w:rPr>
          <w:rFonts w:cstheme="minorHAnsi"/>
          <w:sz w:val="24"/>
          <w:szCs w:val="24"/>
        </w:rPr>
        <w:t xml:space="preserve">Βιώσιμες καλλιεργητικές τεχνικές  με στόχο τη βελτιστοποίηση των αποτελεσμάτων, τη μείωση των  εισροών και την προστασία του περιβάλλοντος. Η </w:t>
      </w:r>
      <w:proofErr w:type="spellStart"/>
      <w:r w:rsidRPr="004D095D">
        <w:rPr>
          <w:rFonts w:cstheme="minorHAnsi"/>
          <w:sz w:val="24"/>
          <w:szCs w:val="24"/>
        </w:rPr>
        <w:t>αγροβιοποικιλότητα</w:t>
      </w:r>
      <w:proofErr w:type="spellEnd"/>
      <w:r w:rsidRPr="004D095D">
        <w:rPr>
          <w:rFonts w:cstheme="minorHAnsi"/>
          <w:sz w:val="24"/>
          <w:szCs w:val="24"/>
        </w:rPr>
        <w:t xml:space="preserve"> και ο ρόλος της στην ολοκληρωμένη διαχείριση των καλλιεργειών  και στη μεταβολή της σύνθεσης της χλωρίδας ( ανεπιθύμητης / επιθυμητής).</w:t>
      </w:r>
    </w:p>
    <w:p w14:paraId="4A01AB73" w14:textId="3D1B3DFC" w:rsidR="00FE0E53" w:rsidRPr="004D095D" w:rsidRDefault="00FE0E53" w:rsidP="004D095D">
      <w:pPr>
        <w:spacing w:after="0" w:line="240" w:lineRule="auto"/>
        <w:ind w:right="-199"/>
        <w:contextualSpacing/>
        <w:jc w:val="both"/>
        <w:rPr>
          <w:rFonts w:cstheme="minorHAnsi"/>
          <w:sz w:val="24"/>
          <w:szCs w:val="24"/>
        </w:rPr>
      </w:pPr>
    </w:p>
    <w:p w14:paraId="0627FEA9" w14:textId="77777777" w:rsidR="00FE0E53" w:rsidRPr="004D095D" w:rsidRDefault="00FE0E53" w:rsidP="004D095D">
      <w:pPr>
        <w:spacing w:after="0" w:line="240" w:lineRule="auto"/>
        <w:ind w:right="-199"/>
        <w:contextualSpacing/>
        <w:jc w:val="both"/>
        <w:rPr>
          <w:rFonts w:cstheme="minorHAnsi"/>
          <w:b/>
          <w:sz w:val="24"/>
          <w:szCs w:val="24"/>
        </w:rPr>
      </w:pPr>
      <w:r w:rsidRPr="004D095D">
        <w:rPr>
          <w:rFonts w:cstheme="minorHAnsi"/>
          <w:b/>
          <w:bCs/>
          <w:sz w:val="24"/>
          <w:szCs w:val="24"/>
        </w:rPr>
        <w:t>1.4</w:t>
      </w:r>
      <w:r w:rsidRPr="004D095D">
        <w:rPr>
          <w:rFonts w:cstheme="minorHAnsi"/>
          <w:sz w:val="24"/>
          <w:szCs w:val="24"/>
        </w:rPr>
        <w:t xml:space="preserve"> </w:t>
      </w:r>
      <w:r w:rsidRPr="004D095D">
        <w:rPr>
          <w:rFonts w:cstheme="minorHAnsi"/>
          <w:b/>
          <w:sz w:val="24"/>
          <w:szCs w:val="24"/>
        </w:rPr>
        <w:t>Ψηφιακές χωρικές τεχνολογίες στην ολοκληρωμένη διαχείριση της θρέψης</w:t>
      </w:r>
    </w:p>
    <w:p w14:paraId="7A89DBC9" w14:textId="77777777" w:rsidR="00FE0E53" w:rsidRPr="004D095D" w:rsidRDefault="00FE0E53" w:rsidP="004D095D">
      <w:pPr>
        <w:spacing w:after="0" w:line="240" w:lineRule="auto"/>
        <w:ind w:right="-199"/>
        <w:contextualSpacing/>
        <w:jc w:val="both"/>
        <w:rPr>
          <w:rFonts w:cstheme="minorHAnsi"/>
          <w:i/>
          <w:iCs/>
          <w:sz w:val="24"/>
          <w:szCs w:val="24"/>
          <w:u w:val="single"/>
        </w:rPr>
      </w:pPr>
      <w:r w:rsidRPr="004D095D">
        <w:rPr>
          <w:rFonts w:cstheme="minorHAnsi"/>
          <w:i/>
          <w:iCs/>
          <w:sz w:val="24"/>
          <w:szCs w:val="24"/>
          <w:u w:val="single"/>
        </w:rPr>
        <w:t>Δ. Καλύβας</w:t>
      </w:r>
    </w:p>
    <w:p w14:paraId="2B2AD414" w14:textId="63B94599" w:rsidR="00FE0E53" w:rsidRPr="004D095D" w:rsidRDefault="00FE0E53" w:rsidP="004D095D">
      <w:pPr>
        <w:spacing w:after="0" w:line="240" w:lineRule="auto"/>
        <w:ind w:right="-199"/>
        <w:contextualSpacing/>
        <w:jc w:val="both"/>
        <w:rPr>
          <w:rFonts w:cstheme="minorHAnsi"/>
          <w:sz w:val="24"/>
          <w:szCs w:val="24"/>
        </w:rPr>
      </w:pPr>
      <w:r w:rsidRPr="004D095D">
        <w:rPr>
          <w:rFonts w:cstheme="minorHAnsi"/>
          <w:sz w:val="24"/>
          <w:szCs w:val="24"/>
        </w:rPr>
        <w:t xml:space="preserve">Η χωρική διάσταση στην ψηφιακή γεωργία και ιδιαίτερα στην θρέψη των καλλιεργούμενων φυτών. Γεωγραφικά Πληροφοριακά Συστήματα. Διανυσματικά και πλεγματικά δεδομένα. Πράξεις διανυσματικών και πλεγματικών δεδομένων. Σχεδιασμός και ανάπτυξη </w:t>
      </w:r>
      <w:proofErr w:type="spellStart"/>
      <w:r w:rsidRPr="004D095D">
        <w:rPr>
          <w:rFonts w:cstheme="minorHAnsi"/>
          <w:sz w:val="24"/>
          <w:szCs w:val="24"/>
        </w:rPr>
        <w:t>gis</w:t>
      </w:r>
      <w:proofErr w:type="spellEnd"/>
      <w:r w:rsidRPr="004D095D">
        <w:rPr>
          <w:rFonts w:cstheme="minorHAnsi"/>
          <w:sz w:val="24"/>
          <w:szCs w:val="24"/>
        </w:rPr>
        <w:t xml:space="preserve"> διαχείρισης εδαφικών ιδιοτήτων, θρεπτικών στοιχείων και παρακολούθησης καλλιεργειών. Τεχνολογίες και πλατφόρμες συλλογής χωρικών δεδομένων. Αισθητήρες. </w:t>
      </w:r>
      <w:r w:rsidRPr="004D095D">
        <w:rPr>
          <w:rFonts w:cstheme="minorHAnsi"/>
          <w:sz w:val="24"/>
          <w:szCs w:val="24"/>
          <w:lang w:val="en-US"/>
        </w:rPr>
        <w:t>UAS</w:t>
      </w:r>
      <w:r w:rsidRPr="004D095D">
        <w:rPr>
          <w:rFonts w:cstheme="minorHAnsi"/>
          <w:sz w:val="24"/>
          <w:szCs w:val="24"/>
        </w:rPr>
        <w:t xml:space="preserve">, δείκτες βλάστησης. Χωρική ανάλυση και χωρική στατιστική. </w:t>
      </w:r>
    </w:p>
    <w:p w14:paraId="5925B2E7" w14:textId="3B14ED05" w:rsidR="00FE0E53" w:rsidRPr="004D095D" w:rsidRDefault="00FE0E53" w:rsidP="004D095D">
      <w:pPr>
        <w:spacing w:after="0" w:line="240" w:lineRule="auto"/>
        <w:ind w:right="-199"/>
        <w:contextualSpacing/>
        <w:jc w:val="both"/>
        <w:rPr>
          <w:rFonts w:cstheme="minorHAnsi"/>
          <w:sz w:val="24"/>
          <w:szCs w:val="24"/>
        </w:rPr>
      </w:pPr>
    </w:p>
    <w:p w14:paraId="27A64646" w14:textId="11E45769" w:rsidR="008F0CE2" w:rsidRPr="004D095D" w:rsidRDefault="008F0CE2" w:rsidP="004D095D">
      <w:pPr>
        <w:spacing w:after="0" w:line="240" w:lineRule="auto"/>
        <w:ind w:right="-199"/>
        <w:contextualSpacing/>
        <w:jc w:val="both"/>
        <w:rPr>
          <w:rFonts w:cstheme="minorHAnsi"/>
          <w:b/>
          <w:bCs/>
          <w:sz w:val="24"/>
          <w:szCs w:val="24"/>
        </w:rPr>
      </w:pPr>
      <w:r w:rsidRPr="004D095D">
        <w:rPr>
          <w:rFonts w:cstheme="minorHAnsi"/>
          <w:b/>
          <w:bCs/>
          <w:sz w:val="24"/>
          <w:szCs w:val="24"/>
        </w:rPr>
        <w:t>2</w:t>
      </w:r>
      <w:r w:rsidRPr="004D095D">
        <w:rPr>
          <w:rFonts w:cstheme="minorHAnsi"/>
          <w:b/>
          <w:bCs/>
          <w:sz w:val="24"/>
          <w:szCs w:val="24"/>
          <w:vertAlign w:val="superscript"/>
        </w:rPr>
        <w:t>ο</w:t>
      </w:r>
      <w:r w:rsidRPr="004D095D">
        <w:rPr>
          <w:rFonts w:cstheme="minorHAnsi"/>
          <w:b/>
          <w:bCs/>
          <w:sz w:val="24"/>
          <w:szCs w:val="24"/>
        </w:rPr>
        <w:t xml:space="preserve"> Εξάμηνο</w:t>
      </w:r>
    </w:p>
    <w:p w14:paraId="7FFA24B1" w14:textId="77777777" w:rsidR="008F0CE2" w:rsidRPr="004D095D" w:rsidRDefault="008F0CE2" w:rsidP="004D095D">
      <w:pPr>
        <w:spacing w:after="0" w:line="240" w:lineRule="auto"/>
        <w:ind w:right="-199"/>
        <w:contextualSpacing/>
        <w:jc w:val="both"/>
        <w:rPr>
          <w:rFonts w:cstheme="minorHAnsi"/>
          <w:sz w:val="24"/>
          <w:szCs w:val="24"/>
        </w:rPr>
      </w:pPr>
    </w:p>
    <w:p w14:paraId="30E2B4DC" w14:textId="77777777" w:rsidR="008F0CE2" w:rsidRPr="004D095D" w:rsidRDefault="008F0CE2" w:rsidP="004D095D">
      <w:pPr>
        <w:spacing w:after="0" w:line="240" w:lineRule="auto"/>
        <w:ind w:right="-199"/>
        <w:contextualSpacing/>
        <w:jc w:val="both"/>
        <w:rPr>
          <w:rFonts w:cstheme="minorHAnsi"/>
          <w:b/>
          <w:bCs/>
          <w:sz w:val="24"/>
          <w:szCs w:val="24"/>
        </w:rPr>
      </w:pPr>
      <w:r w:rsidRPr="004D095D">
        <w:rPr>
          <w:rFonts w:cstheme="minorHAnsi"/>
          <w:b/>
          <w:bCs/>
          <w:sz w:val="24"/>
          <w:szCs w:val="24"/>
        </w:rPr>
        <w:t>2.1 Το Βιολογικό υπόβαθρο των επεμβάσεων με πρόσθετα - Απόκριση των καλλιεργούμενων φυτών</w:t>
      </w:r>
    </w:p>
    <w:p w14:paraId="6DBB3FFD" w14:textId="77777777" w:rsidR="00577F80" w:rsidRPr="004D095D" w:rsidRDefault="008F0CE2" w:rsidP="004D095D">
      <w:pPr>
        <w:spacing w:after="0" w:line="240" w:lineRule="auto"/>
        <w:ind w:right="-199"/>
        <w:contextualSpacing/>
        <w:jc w:val="both"/>
        <w:rPr>
          <w:rFonts w:cstheme="minorHAnsi"/>
          <w:bCs/>
          <w:i/>
          <w:iCs/>
          <w:sz w:val="24"/>
          <w:szCs w:val="24"/>
          <w:u w:val="single"/>
        </w:rPr>
      </w:pPr>
      <w:r w:rsidRPr="004D095D">
        <w:rPr>
          <w:rFonts w:cstheme="minorHAnsi"/>
          <w:i/>
          <w:iCs/>
          <w:sz w:val="24"/>
          <w:szCs w:val="24"/>
          <w:u w:val="single"/>
        </w:rPr>
        <w:t xml:space="preserve">Δ. </w:t>
      </w:r>
      <w:proofErr w:type="spellStart"/>
      <w:r w:rsidRPr="004D095D">
        <w:rPr>
          <w:rFonts w:cstheme="minorHAnsi"/>
          <w:i/>
          <w:iCs/>
          <w:sz w:val="24"/>
          <w:szCs w:val="24"/>
          <w:u w:val="single"/>
        </w:rPr>
        <w:t>Μπουράνης</w:t>
      </w:r>
      <w:proofErr w:type="spellEnd"/>
      <w:r w:rsidRPr="004D095D">
        <w:rPr>
          <w:rFonts w:cstheme="minorHAnsi"/>
          <w:i/>
          <w:iCs/>
          <w:sz w:val="24"/>
          <w:szCs w:val="24"/>
        </w:rPr>
        <w:t xml:space="preserve">, </w:t>
      </w:r>
      <w:r w:rsidRPr="004D095D">
        <w:rPr>
          <w:rFonts w:cstheme="minorHAnsi"/>
          <w:i/>
          <w:iCs/>
          <w:sz w:val="24"/>
          <w:szCs w:val="24"/>
          <w:u w:val="single"/>
        </w:rPr>
        <w:t>Σ. Χωριανοπούλου</w:t>
      </w:r>
      <w:r w:rsidR="00577F80" w:rsidRPr="004D095D">
        <w:rPr>
          <w:rFonts w:cstheme="minorHAnsi"/>
          <w:sz w:val="24"/>
          <w:szCs w:val="24"/>
        </w:rPr>
        <w:t>,</w:t>
      </w:r>
      <w:r w:rsidR="00577F80" w:rsidRPr="004D095D">
        <w:rPr>
          <w:rFonts w:cstheme="minorHAnsi"/>
          <w:bCs/>
          <w:sz w:val="24"/>
          <w:szCs w:val="24"/>
        </w:rPr>
        <w:t xml:space="preserve"> </w:t>
      </w:r>
      <w:r w:rsidR="00577F80" w:rsidRPr="004D095D">
        <w:rPr>
          <w:rFonts w:cstheme="minorHAnsi"/>
          <w:bCs/>
          <w:i/>
          <w:iCs/>
          <w:sz w:val="24"/>
          <w:szCs w:val="24"/>
          <w:u w:val="single"/>
        </w:rPr>
        <w:t xml:space="preserve">Π. </w:t>
      </w:r>
      <w:proofErr w:type="spellStart"/>
      <w:r w:rsidR="00577F80" w:rsidRPr="004D095D">
        <w:rPr>
          <w:rFonts w:cstheme="minorHAnsi"/>
          <w:bCs/>
          <w:i/>
          <w:iCs/>
          <w:sz w:val="24"/>
          <w:szCs w:val="24"/>
          <w:u w:val="single"/>
        </w:rPr>
        <w:t>Μπρέστα</w:t>
      </w:r>
      <w:proofErr w:type="spellEnd"/>
      <w:r w:rsidR="00577F80" w:rsidRPr="004D095D">
        <w:rPr>
          <w:rFonts w:cstheme="minorHAnsi"/>
          <w:bCs/>
          <w:sz w:val="24"/>
          <w:szCs w:val="24"/>
        </w:rPr>
        <w:t xml:space="preserve">, </w:t>
      </w:r>
      <w:r w:rsidR="00577F80" w:rsidRPr="004D095D">
        <w:rPr>
          <w:rFonts w:cstheme="minorHAnsi"/>
          <w:bCs/>
          <w:i/>
          <w:iCs/>
          <w:sz w:val="24"/>
          <w:szCs w:val="24"/>
          <w:u w:val="single"/>
        </w:rPr>
        <w:t>Γ. Λιακόπουλος</w:t>
      </w:r>
      <w:r w:rsidR="00577F80" w:rsidRPr="004D095D">
        <w:rPr>
          <w:rFonts w:cstheme="minorHAnsi"/>
          <w:bCs/>
          <w:sz w:val="24"/>
          <w:szCs w:val="24"/>
        </w:rPr>
        <w:t>,</w:t>
      </w:r>
      <w:r w:rsidR="00577F80" w:rsidRPr="004D095D">
        <w:rPr>
          <w:rFonts w:cstheme="minorHAnsi"/>
          <w:bCs/>
          <w:i/>
          <w:iCs/>
          <w:sz w:val="24"/>
          <w:szCs w:val="24"/>
          <w:u w:val="single"/>
        </w:rPr>
        <w:t xml:space="preserve"> Δ. Νικολόπουλος</w:t>
      </w:r>
    </w:p>
    <w:p w14:paraId="0068E036" w14:textId="77777777" w:rsidR="00577F80" w:rsidRPr="004D095D" w:rsidRDefault="008F0CE2" w:rsidP="004D095D">
      <w:pPr>
        <w:spacing w:after="0" w:line="240" w:lineRule="auto"/>
        <w:ind w:right="-199"/>
        <w:contextualSpacing/>
        <w:jc w:val="both"/>
        <w:rPr>
          <w:rFonts w:cstheme="minorHAnsi"/>
          <w:b/>
          <w:bCs/>
          <w:i/>
          <w:iCs/>
          <w:sz w:val="24"/>
          <w:szCs w:val="24"/>
        </w:rPr>
      </w:pPr>
      <w:r w:rsidRPr="004D095D">
        <w:rPr>
          <w:rFonts w:cstheme="minorHAnsi"/>
          <w:b/>
          <w:bCs/>
          <w:i/>
          <w:iCs/>
          <w:sz w:val="24"/>
          <w:szCs w:val="24"/>
        </w:rPr>
        <w:t xml:space="preserve">Η φυσιολογική βάση της αποδοτικότητας της χρήσης των </w:t>
      </w:r>
      <w:proofErr w:type="spellStart"/>
      <w:r w:rsidRPr="004D095D">
        <w:rPr>
          <w:rFonts w:cstheme="minorHAnsi"/>
          <w:b/>
          <w:bCs/>
          <w:i/>
          <w:iCs/>
          <w:sz w:val="24"/>
          <w:szCs w:val="24"/>
        </w:rPr>
        <w:t>ανοργάνων</w:t>
      </w:r>
      <w:proofErr w:type="spellEnd"/>
      <w:r w:rsidRPr="004D095D">
        <w:rPr>
          <w:rFonts w:cstheme="minorHAnsi"/>
          <w:b/>
          <w:bCs/>
          <w:i/>
          <w:iCs/>
          <w:sz w:val="24"/>
          <w:szCs w:val="24"/>
        </w:rPr>
        <w:t xml:space="preserve"> θρεπτικών (ΑΧΑΝΘ) από τις καλλιέργειες. </w:t>
      </w:r>
    </w:p>
    <w:p w14:paraId="5E5DE138" w14:textId="334886D1"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 xml:space="preserve">Έννοιες και ορισμοί σε επίπεδο φυτού, φυτείας και </w:t>
      </w:r>
      <w:proofErr w:type="spellStart"/>
      <w:r w:rsidRPr="004D095D">
        <w:rPr>
          <w:rFonts w:cstheme="minorHAnsi"/>
          <w:sz w:val="24"/>
          <w:szCs w:val="24"/>
        </w:rPr>
        <w:t>αγροοικοσυστήματος</w:t>
      </w:r>
      <w:proofErr w:type="spellEnd"/>
      <w:r w:rsidRPr="004D095D">
        <w:rPr>
          <w:rFonts w:cstheme="minorHAnsi"/>
          <w:sz w:val="24"/>
          <w:szCs w:val="24"/>
        </w:rPr>
        <w:t xml:space="preserve">. </w:t>
      </w:r>
    </w:p>
    <w:p w14:paraId="69FA8AC2" w14:textId="77777777"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 xml:space="preserve">Φυσιολογικές διεργασίες που εμπλέκονται στην ΑΧΑΝΘ. Παράγοντες που επηρεάζουν την ΑΧΑΝΘ. Ευκαιρίες για βελτίωση της ΑΧΑΝΘ. Οι διαφορετικές στρατηγικές απόκρισης των φυτών στην έλλειψη </w:t>
      </w:r>
      <w:proofErr w:type="spellStart"/>
      <w:r w:rsidRPr="004D095D">
        <w:rPr>
          <w:rFonts w:cstheme="minorHAnsi"/>
          <w:sz w:val="24"/>
          <w:szCs w:val="24"/>
        </w:rPr>
        <w:t>ανοργάνων</w:t>
      </w:r>
      <w:proofErr w:type="spellEnd"/>
      <w:r w:rsidRPr="004D095D">
        <w:rPr>
          <w:rFonts w:cstheme="minorHAnsi"/>
          <w:sz w:val="24"/>
          <w:szCs w:val="24"/>
        </w:rPr>
        <w:t xml:space="preserve"> θρεπτικών. </w:t>
      </w:r>
    </w:p>
    <w:p w14:paraId="677CE14A" w14:textId="32929637"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 xml:space="preserve">Η γενετική βάση της ΑΧΑΝΘ και των αποκρίσεων των φυτών στη διαθεσιμότητα των </w:t>
      </w:r>
      <w:proofErr w:type="spellStart"/>
      <w:r w:rsidRPr="004D095D">
        <w:rPr>
          <w:rFonts w:cstheme="minorHAnsi"/>
          <w:sz w:val="24"/>
          <w:szCs w:val="24"/>
        </w:rPr>
        <w:t>ανοργάνων</w:t>
      </w:r>
      <w:proofErr w:type="spellEnd"/>
      <w:r w:rsidRPr="004D095D">
        <w:rPr>
          <w:rFonts w:cstheme="minorHAnsi"/>
          <w:sz w:val="24"/>
          <w:szCs w:val="24"/>
        </w:rPr>
        <w:t xml:space="preserve"> θρεπτικών. Κατανόηση της γενετικής βάσης των αποκρίσεων των αγρονομικών, φυσιολογικών και μορφολογικών χαρακτηριστικών των φυτών σε συνθήκες ανεπαρκούς </w:t>
      </w:r>
      <w:proofErr w:type="spellStart"/>
      <w:r w:rsidRPr="004D095D">
        <w:rPr>
          <w:rFonts w:cstheme="minorHAnsi"/>
          <w:sz w:val="24"/>
          <w:szCs w:val="24"/>
        </w:rPr>
        <w:t>θρέψης.Εγκλιματισμός</w:t>
      </w:r>
      <w:proofErr w:type="spellEnd"/>
      <w:r w:rsidRPr="004D095D">
        <w:rPr>
          <w:rFonts w:cstheme="minorHAnsi"/>
          <w:sz w:val="24"/>
          <w:szCs w:val="24"/>
        </w:rPr>
        <w:t xml:space="preserve"> και πλαστικότητα του ριζικού συστήματος. Αποδοτικότητα πρόσληψης, αρχιτεκτονική ριζικού συστήματος και συστήματα μεταφοράς θρεπτικών. Μεταβολικές αποκρίσεις στη διαθεσιμότητα των θρεπτικών στοιχείων. Αποδοτικότητα της αξιοποίησης του θρεπτικού που εισήλθε στο φυτικό σώμα. Μηχανισμοί </w:t>
      </w:r>
      <w:proofErr w:type="spellStart"/>
      <w:r w:rsidRPr="004D095D">
        <w:rPr>
          <w:rFonts w:cstheme="minorHAnsi"/>
          <w:sz w:val="24"/>
          <w:szCs w:val="24"/>
        </w:rPr>
        <w:t>αυτοφαγίας</w:t>
      </w:r>
      <w:proofErr w:type="spellEnd"/>
      <w:r w:rsidRPr="004D095D">
        <w:rPr>
          <w:rFonts w:cstheme="minorHAnsi"/>
          <w:sz w:val="24"/>
          <w:szCs w:val="24"/>
        </w:rPr>
        <w:t xml:space="preserve"> και ανακύκλωσης </w:t>
      </w:r>
      <w:proofErr w:type="spellStart"/>
      <w:r w:rsidRPr="004D095D">
        <w:rPr>
          <w:rFonts w:cstheme="minorHAnsi"/>
          <w:sz w:val="24"/>
          <w:szCs w:val="24"/>
        </w:rPr>
        <w:t>ανοργάνων</w:t>
      </w:r>
      <w:proofErr w:type="spellEnd"/>
      <w:r w:rsidRPr="004D095D">
        <w:rPr>
          <w:rFonts w:cstheme="minorHAnsi"/>
          <w:sz w:val="24"/>
          <w:szCs w:val="24"/>
        </w:rPr>
        <w:t xml:space="preserve"> θρεπτικών μέσα στο φυτό υπό συνθήκες ανεπαρκούς θρέψης. Ενίσχυση, ρύθμιση και απορρύθμιση των μεταβολικών δικτύων μετά την εφαρμογή δραστικών συστατικών των ειδικών προϊόντων θρέψης.</w:t>
      </w:r>
    </w:p>
    <w:p w14:paraId="0EB7A3F5" w14:textId="16831A76" w:rsidR="008F0CE2" w:rsidRPr="004D095D" w:rsidRDefault="008F0CE2" w:rsidP="004D095D">
      <w:pPr>
        <w:spacing w:after="0" w:line="240" w:lineRule="auto"/>
        <w:ind w:right="-199"/>
        <w:contextualSpacing/>
        <w:jc w:val="both"/>
        <w:rPr>
          <w:rFonts w:cstheme="minorHAnsi"/>
          <w:b/>
          <w:bCs/>
          <w:i/>
          <w:iCs/>
          <w:sz w:val="24"/>
          <w:szCs w:val="24"/>
        </w:rPr>
      </w:pPr>
      <w:r w:rsidRPr="004D095D">
        <w:rPr>
          <w:rFonts w:cstheme="minorHAnsi"/>
          <w:b/>
          <w:bCs/>
          <w:i/>
          <w:iCs/>
          <w:sz w:val="24"/>
          <w:szCs w:val="24"/>
        </w:rPr>
        <w:t>Η επίδραση της διαθεσιμότητας θρεπτικών στοιχείων στη δομή και λειτουργία του υπέργειου: εγκλιματισμός και πλαστικότητα</w:t>
      </w:r>
    </w:p>
    <w:p w14:paraId="14CE6985" w14:textId="021EAE5D"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 xml:space="preserve">Εγκλιματισμός και </w:t>
      </w:r>
      <w:proofErr w:type="spellStart"/>
      <w:r w:rsidRPr="004D095D">
        <w:rPr>
          <w:rFonts w:cstheme="minorHAnsi"/>
          <w:sz w:val="24"/>
          <w:szCs w:val="24"/>
        </w:rPr>
        <w:t>φαινοτυπική</w:t>
      </w:r>
      <w:proofErr w:type="spellEnd"/>
      <w:r w:rsidRPr="004D095D">
        <w:rPr>
          <w:rFonts w:cstheme="minorHAnsi"/>
          <w:sz w:val="24"/>
          <w:szCs w:val="24"/>
        </w:rPr>
        <w:t xml:space="preserve"> πλαστικότητα. Κόστος και οφέλη της πλαστικότητας, η έννοια της προσαρμοστικής πλαστικότητας. Αναστρέψιμες και μη τροποποιήσεις: </w:t>
      </w:r>
      <w:r w:rsidRPr="004D095D">
        <w:rPr>
          <w:rFonts w:cstheme="minorHAnsi"/>
          <w:sz w:val="24"/>
          <w:szCs w:val="24"/>
        </w:rPr>
        <w:lastRenderedPageBreak/>
        <w:t>φυσιολογική, μορφολογική και ανατομική πλαστικότητα. Εγκλιματισμός και πλαστικότητα του υπέργειου μέρους του φυτικού σώματος. Αλλαγές στον αναπτυξιακό προγραμματισμό και την κατανομή της βιομάζας μεταξύ των διαφορετικών οργάνων ανάλογα με τη διαθεσιμότητα θρεπτικών.</w:t>
      </w:r>
    </w:p>
    <w:p w14:paraId="5E19B012" w14:textId="6E13D2D1"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Αξιολόγηση πλαστικότητας: Μορφολογικοί, φυσιολογικοί, ανατομικοί δείκτες. Μελέτες περιπτώσεων: π.χ. πλαστικότητα στη δομή-λειτουργία της φωτοσυνθετικής συσκευής  και διαθεσιμότητα Ν.</w:t>
      </w:r>
    </w:p>
    <w:p w14:paraId="5585FE25" w14:textId="3E9ACE59" w:rsidR="008F0CE2" w:rsidRPr="004D095D" w:rsidRDefault="008F0CE2" w:rsidP="004D095D">
      <w:pPr>
        <w:spacing w:after="0" w:line="240" w:lineRule="auto"/>
        <w:ind w:right="-199"/>
        <w:contextualSpacing/>
        <w:jc w:val="both"/>
        <w:rPr>
          <w:rFonts w:cstheme="minorHAnsi"/>
          <w:b/>
          <w:bCs/>
          <w:sz w:val="24"/>
          <w:szCs w:val="24"/>
        </w:rPr>
      </w:pPr>
      <w:r w:rsidRPr="004D095D">
        <w:rPr>
          <w:rFonts w:cstheme="minorHAnsi"/>
          <w:b/>
          <w:bCs/>
          <w:i/>
          <w:iCs/>
          <w:sz w:val="24"/>
          <w:szCs w:val="24"/>
        </w:rPr>
        <w:t>Η χρήση απεικονιστικών μεθόδων για την εκτίμηση της φυσιολογικής κατάστασης και των βιοχημικών παραμέτρων των φυτών</w:t>
      </w:r>
    </w:p>
    <w:p w14:paraId="1073AA62" w14:textId="77777777"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Ειδικότερα, του περιεχομένου σε χρωστικές και άλλα μόρια ενδιαφέροντος, της υδατικής τους κατάστασης, της θρέψης, της φωτοσυνθετικής απόδοσης και της ενδεχόμενης καταπόνησής τους.</w:t>
      </w:r>
    </w:p>
    <w:p w14:paraId="6B041192" w14:textId="53EB0FFC" w:rsidR="008F0CE2" w:rsidRPr="004D095D" w:rsidRDefault="008F0CE2" w:rsidP="004D095D">
      <w:pPr>
        <w:spacing w:after="0" w:line="240" w:lineRule="auto"/>
        <w:ind w:right="-199"/>
        <w:contextualSpacing/>
        <w:jc w:val="both"/>
        <w:rPr>
          <w:rFonts w:cstheme="minorHAnsi"/>
          <w:b/>
          <w:bCs/>
          <w:i/>
          <w:iCs/>
          <w:sz w:val="24"/>
          <w:szCs w:val="24"/>
        </w:rPr>
      </w:pPr>
      <w:r w:rsidRPr="004D095D">
        <w:rPr>
          <w:rFonts w:cstheme="minorHAnsi"/>
          <w:b/>
          <w:bCs/>
          <w:i/>
          <w:iCs/>
          <w:sz w:val="24"/>
          <w:szCs w:val="24"/>
        </w:rPr>
        <w:t>Μέτρηση και αξιολόγηση των φωτοσυνθετικών παραμέτρων στο πεδίο</w:t>
      </w:r>
    </w:p>
    <w:p w14:paraId="1623040E" w14:textId="77777777" w:rsidR="008F0CE2" w:rsidRPr="004D095D" w:rsidRDefault="008F0CE2" w:rsidP="004D095D">
      <w:pPr>
        <w:spacing w:after="0" w:line="240" w:lineRule="auto"/>
        <w:ind w:right="-199"/>
        <w:contextualSpacing/>
        <w:jc w:val="both"/>
        <w:rPr>
          <w:rFonts w:cstheme="minorHAnsi"/>
          <w:sz w:val="24"/>
          <w:szCs w:val="24"/>
        </w:rPr>
      </w:pPr>
      <w:r w:rsidRPr="004D095D">
        <w:rPr>
          <w:rFonts w:cstheme="minorHAnsi"/>
          <w:sz w:val="24"/>
          <w:szCs w:val="24"/>
        </w:rPr>
        <w:t xml:space="preserve">Η ανάπτυξη στρατηγικών ενίσχυσης της καλλιέργειας και της αποδοτικότητάς της προϋποθέτει την ικανότητα εκτίμησης της φυσιολογικής κατάστασης των φυτών. </w:t>
      </w:r>
    </w:p>
    <w:p w14:paraId="46E07244" w14:textId="77777777" w:rsidR="004077B7" w:rsidRPr="004D095D" w:rsidRDefault="004077B7" w:rsidP="004D095D">
      <w:pPr>
        <w:pStyle w:val="a3"/>
        <w:ind w:left="0" w:right="-199"/>
        <w:contextualSpacing/>
        <w:jc w:val="both"/>
        <w:rPr>
          <w:rFonts w:asciiTheme="minorHAnsi" w:hAnsiTheme="minorHAnsi" w:cstheme="minorHAnsi"/>
        </w:rPr>
      </w:pPr>
    </w:p>
    <w:p w14:paraId="2B8C8208" w14:textId="32BFAD2A" w:rsidR="004077B7" w:rsidRPr="004D095D" w:rsidRDefault="00D51A90" w:rsidP="004D095D">
      <w:pPr>
        <w:pStyle w:val="2"/>
        <w:tabs>
          <w:tab w:val="left" w:pos="662"/>
        </w:tabs>
        <w:ind w:left="0" w:right="-199"/>
        <w:contextualSpacing/>
        <w:jc w:val="both"/>
        <w:rPr>
          <w:rFonts w:asciiTheme="minorHAnsi" w:hAnsiTheme="minorHAnsi" w:cstheme="minorHAnsi"/>
        </w:rPr>
      </w:pPr>
      <w:r w:rsidRPr="004D095D">
        <w:rPr>
          <w:rFonts w:asciiTheme="minorHAnsi" w:hAnsiTheme="minorHAnsi" w:cstheme="minorHAnsi"/>
        </w:rPr>
        <w:t xml:space="preserve">2.2 </w:t>
      </w:r>
      <w:r w:rsidR="004077B7" w:rsidRPr="004D095D">
        <w:rPr>
          <w:rFonts w:asciiTheme="minorHAnsi" w:hAnsiTheme="minorHAnsi" w:cstheme="minorHAnsi"/>
        </w:rPr>
        <w:t>Το</w:t>
      </w:r>
      <w:r w:rsidR="004077B7" w:rsidRPr="004D095D">
        <w:rPr>
          <w:rFonts w:asciiTheme="minorHAnsi" w:hAnsiTheme="minorHAnsi" w:cstheme="minorHAnsi"/>
          <w:spacing w:val="22"/>
        </w:rPr>
        <w:t xml:space="preserve"> </w:t>
      </w:r>
      <w:r w:rsidR="004077B7" w:rsidRPr="004D095D">
        <w:rPr>
          <w:rFonts w:asciiTheme="minorHAnsi" w:hAnsiTheme="minorHAnsi" w:cstheme="minorHAnsi"/>
        </w:rPr>
        <w:t>Βιολογικό</w:t>
      </w:r>
      <w:r w:rsidR="004077B7" w:rsidRPr="004D095D">
        <w:rPr>
          <w:rFonts w:asciiTheme="minorHAnsi" w:hAnsiTheme="minorHAnsi" w:cstheme="minorHAnsi"/>
          <w:spacing w:val="20"/>
        </w:rPr>
        <w:t xml:space="preserve"> </w:t>
      </w:r>
      <w:r w:rsidR="004077B7" w:rsidRPr="004D095D">
        <w:rPr>
          <w:rFonts w:asciiTheme="minorHAnsi" w:hAnsiTheme="minorHAnsi" w:cstheme="minorHAnsi"/>
        </w:rPr>
        <w:t>υπόβαθρο</w:t>
      </w:r>
      <w:r w:rsidR="004077B7" w:rsidRPr="004D095D">
        <w:rPr>
          <w:rFonts w:asciiTheme="minorHAnsi" w:hAnsiTheme="minorHAnsi" w:cstheme="minorHAnsi"/>
          <w:spacing w:val="25"/>
        </w:rPr>
        <w:t xml:space="preserve"> </w:t>
      </w:r>
      <w:r w:rsidR="004077B7" w:rsidRPr="004D095D">
        <w:rPr>
          <w:rFonts w:asciiTheme="minorHAnsi" w:hAnsiTheme="minorHAnsi" w:cstheme="minorHAnsi"/>
        </w:rPr>
        <w:t>των</w:t>
      </w:r>
      <w:r w:rsidR="004077B7" w:rsidRPr="004D095D">
        <w:rPr>
          <w:rFonts w:asciiTheme="minorHAnsi" w:hAnsiTheme="minorHAnsi" w:cstheme="minorHAnsi"/>
          <w:spacing w:val="22"/>
        </w:rPr>
        <w:t xml:space="preserve"> </w:t>
      </w:r>
      <w:r w:rsidR="004077B7" w:rsidRPr="004D095D">
        <w:rPr>
          <w:rFonts w:asciiTheme="minorHAnsi" w:hAnsiTheme="minorHAnsi" w:cstheme="minorHAnsi"/>
        </w:rPr>
        <w:t>επεμβάσεων</w:t>
      </w:r>
      <w:r w:rsidR="004077B7" w:rsidRPr="004D095D">
        <w:rPr>
          <w:rFonts w:asciiTheme="minorHAnsi" w:hAnsiTheme="minorHAnsi" w:cstheme="minorHAnsi"/>
          <w:spacing w:val="25"/>
        </w:rPr>
        <w:t xml:space="preserve"> </w:t>
      </w:r>
      <w:r w:rsidR="004077B7" w:rsidRPr="004D095D">
        <w:rPr>
          <w:rFonts w:asciiTheme="minorHAnsi" w:hAnsiTheme="minorHAnsi" w:cstheme="minorHAnsi"/>
        </w:rPr>
        <w:t>με</w:t>
      </w:r>
      <w:r w:rsidR="004077B7" w:rsidRPr="004D095D">
        <w:rPr>
          <w:rFonts w:asciiTheme="minorHAnsi" w:hAnsiTheme="minorHAnsi" w:cstheme="minorHAnsi"/>
          <w:spacing w:val="22"/>
        </w:rPr>
        <w:t xml:space="preserve"> </w:t>
      </w:r>
      <w:r w:rsidR="004077B7" w:rsidRPr="004D095D">
        <w:rPr>
          <w:rFonts w:asciiTheme="minorHAnsi" w:hAnsiTheme="minorHAnsi" w:cstheme="minorHAnsi"/>
        </w:rPr>
        <w:t>πρόσθετα</w:t>
      </w:r>
      <w:r w:rsidR="004077B7" w:rsidRPr="004D095D">
        <w:rPr>
          <w:rFonts w:asciiTheme="minorHAnsi" w:hAnsiTheme="minorHAnsi" w:cstheme="minorHAnsi"/>
          <w:spacing w:val="24"/>
        </w:rPr>
        <w:t xml:space="preserve"> </w:t>
      </w:r>
      <w:r w:rsidR="004077B7" w:rsidRPr="004D095D">
        <w:rPr>
          <w:rFonts w:asciiTheme="minorHAnsi" w:hAnsiTheme="minorHAnsi" w:cstheme="minorHAnsi"/>
          <w:b w:val="0"/>
          <w:i/>
        </w:rPr>
        <w:t>-</w:t>
      </w:r>
      <w:r w:rsidR="004077B7" w:rsidRPr="004D095D">
        <w:rPr>
          <w:rFonts w:asciiTheme="minorHAnsi" w:hAnsiTheme="minorHAnsi" w:cstheme="minorHAnsi"/>
          <w:b w:val="0"/>
          <w:i/>
          <w:spacing w:val="25"/>
        </w:rPr>
        <w:t xml:space="preserve"> </w:t>
      </w:r>
      <w:r w:rsidR="004077B7" w:rsidRPr="004D095D">
        <w:rPr>
          <w:rFonts w:asciiTheme="minorHAnsi" w:hAnsiTheme="minorHAnsi" w:cstheme="minorHAnsi"/>
        </w:rPr>
        <w:t>Απόκριση</w:t>
      </w:r>
      <w:r w:rsidR="004077B7" w:rsidRPr="004D095D">
        <w:rPr>
          <w:rFonts w:asciiTheme="minorHAnsi" w:hAnsiTheme="minorHAnsi" w:cstheme="minorHAnsi"/>
          <w:spacing w:val="20"/>
        </w:rPr>
        <w:t xml:space="preserve"> </w:t>
      </w:r>
      <w:r w:rsidR="004077B7" w:rsidRPr="004D095D">
        <w:rPr>
          <w:rFonts w:asciiTheme="minorHAnsi" w:hAnsiTheme="minorHAnsi" w:cstheme="minorHAnsi"/>
        </w:rPr>
        <w:t>των</w:t>
      </w:r>
      <w:r w:rsidR="004077B7" w:rsidRPr="004D095D">
        <w:rPr>
          <w:rFonts w:asciiTheme="minorHAnsi" w:hAnsiTheme="minorHAnsi" w:cstheme="minorHAnsi"/>
          <w:spacing w:val="-52"/>
        </w:rPr>
        <w:t xml:space="preserve"> </w:t>
      </w:r>
      <w:r w:rsidR="00227384" w:rsidRPr="004D095D">
        <w:rPr>
          <w:rFonts w:asciiTheme="minorHAnsi" w:hAnsiTheme="minorHAnsi" w:cstheme="minorHAnsi"/>
          <w:spacing w:val="-52"/>
        </w:rPr>
        <w:t xml:space="preserve">   </w:t>
      </w:r>
      <w:r w:rsidR="004077B7" w:rsidRPr="004D095D">
        <w:rPr>
          <w:rFonts w:asciiTheme="minorHAnsi" w:hAnsiTheme="minorHAnsi" w:cstheme="minorHAnsi"/>
        </w:rPr>
        <w:t>ωφέλιμων</w:t>
      </w:r>
      <w:r w:rsidR="004077B7" w:rsidRPr="004D095D">
        <w:rPr>
          <w:rFonts w:asciiTheme="minorHAnsi" w:hAnsiTheme="minorHAnsi" w:cstheme="minorHAnsi"/>
          <w:spacing w:val="-1"/>
        </w:rPr>
        <w:t xml:space="preserve"> </w:t>
      </w:r>
      <w:r w:rsidR="004077B7" w:rsidRPr="004D095D">
        <w:rPr>
          <w:rFonts w:asciiTheme="minorHAnsi" w:hAnsiTheme="minorHAnsi" w:cstheme="minorHAnsi"/>
        </w:rPr>
        <w:t>μικροοργανισμών της</w:t>
      </w:r>
      <w:r w:rsidR="004077B7" w:rsidRPr="004D095D">
        <w:rPr>
          <w:rFonts w:asciiTheme="minorHAnsi" w:hAnsiTheme="minorHAnsi" w:cstheme="minorHAnsi"/>
          <w:spacing w:val="1"/>
        </w:rPr>
        <w:t xml:space="preserve"> </w:t>
      </w:r>
      <w:proofErr w:type="spellStart"/>
      <w:r w:rsidR="004077B7" w:rsidRPr="004D095D">
        <w:rPr>
          <w:rFonts w:asciiTheme="minorHAnsi" w:hAnsiTheme="minorHAnsi" w:cstheme="minorHAnsi"/>
        </w:rPr>
        <w:t>ριζόσφαιρας</w:t>
      </w:r>
      <w:proofErr w:type="spellEnd"/>
      <w:r w:rsidR="004077B7" w:rsidRPr="004D095D">
        <w:rPr>
          <w:rFonts w:asciiTheme="minorHAnsi" w:hAnsiTheme="minorHAnsi" w:cstheme="minorHAnsi"/>
        </w:rPr>
        <w:t>.</w:t>
      </w:r>
    </w:p>
    <w:p w14:paraId="347F2369" w14:textId="77777777" w:rsidR="00D51A90" w:rsidRPr="004D095D" w:rsidRDefault="00316DC5" w:rsidP="004D095D">
      <w:pPr>
        <w:spacing w:after="0" w:line="240" w:lineRule="auto"/>
        <w:ind w:right="-199"/>
        <w:contextualSpacing/>
        <w:jc w:val="both"/>
        <w:rPr>
          <w:rFonts w:cstheme="minorHAnsi"/>
          <w:i/>
          <w:iCs/>
          <w:sz w:val="24"/>
          <w:szCs w:val="24"/>
          <w:u w:val="single"/>
        </w:rPr>
      </w:pPr>
      <w:r w:rsidRPr="004D095D">
        <w:rPr>
          <w:rFonts w:cstheme="minorHAnsi"/>
          <w:i/>
          <w:iCs/>
          <w:sz w:val="24"/>
          <w:szCs w:val="24"/>
          <w:u w:val="single"/>
        </w:rPr>
        <w:t xml:space="preserve">Π. </w:t>
      </w:r>
      <w:proofErr w:type="spellStart"/>
      <w:r w:rsidRPr="004D095D">
        <w:rPr>
          <w:rFonts w:cstheme="minorHAnsi"/>
          <w:i/>
          <w:iCs/>
          <w:sz w:val="24"/>
          <w:szCs w:val="24"/>
          <w:u w:val="single"/>
        </w:rPr>
        <w:t>Κατινάκης</w:t>
      </w:r>
      <w:proofErr w:type="spellEnd"/>
      <w:r w:rsidRPr="004D095D">
        <w:rPr>
          <w:rFonts w:cstheme="minorHAnsi"/>
          <w:sz w:val="24"/>
          <w:szCs w:val="24"/>
        </w:rPr>
        <w:t xml:space="preserve">, </w:t>
      </w:r>
      <w:r w:rsidRPr="004D095D">
        <w:rPr>
          <w:rFonts w:cstheme="minorHAnsi"/>
          <w:i/>
          <w:iCs/>
          <w:sz w:val="24"/>
          <w:szCs w:val="24"/>
          <w:u w:val="single"/>
        </w:rPr>
        <w:t xml:space="preserve">Α. </w:t>
      </w:r>
      <w:proofErr w:type="spellStart"/>
      <w:r w:rsidRPr="004D095D">
        <w:rPr>
          <w:rFonts w:cstheme="minorHAnsi"/>
          <w:i/>
          <w:iCs/>
          <w:sz w:val="24"/>
          <w:szCs w:val="24"/>
          <w:u w:val="single"/>
        </w:rPr>
        <w:t>Βενιεράκη</w:t>
      </w:r>
      <w:proofErr w:type="spellEnd"/>
    </w:p>
    <w:p w14:paraId="4F317ED0" w14:textId="2AFC27CE" w:rsidR="004077B7" w:rsidRPr="004D095D" w:rsidRDefault="004077B7" w:rsidP="004D095D">
      <w:pPr>
        <w:spacing w:after="0" w:line="240" w:lineRule="auto"/>
        <w:ind w:right="-199"/>
        <w:contextualSpacing/>
        <w:jc w:val="both"/>
        <w:rPr>
          <w:rFonts w:cstheme="minorHAnsi"/>
          <w:sz w:val="24"/>
          <w:szCs w:val="24"/>
        </w:rPr>
      </w:pPr>
      <w:r w:rsidRPr="004D095D">
        <w:rPr>
          <w:rFonts w:cstheme="minorHAnsi"/>
          <w:sz w:val="24"/>
          <w:szCs w:val="24"/>
        </w:rPr>
        <w:t xml:space="preserve">Περιγραφή του </w:t>
      </w:r>
      <w:proofErr w:type="spellStart"/>
      <w:r w:rsidRPr="004D095D">
        <w:rPr>
          <w:rFonts w:cstheme="minorHAnsi"/>
          <w:sz w:val="24"/>
          <w:szCs w:val="24"/>
        </w:rPr>
        <w:t>ριζοσφαιρικού</w:t>
      </w:r>
      <w:proofErr w:type="spellEnd"/>
      <w:r w:rsidRPr="004D095D">
        <w:rPr>
          <w:rFonts w:cstheme="minorHAnsi"/>
          <w:sz w:val="24"/>
          <w:szCs w:val="24"/>
        </w:rPr>
        <w:t xml:space="preserve"> </w:t>
      </w:r>
      <w:proofErr w:type="spellStart"/>
      <w:r w:rsidRPr="004D095D">
        <w:rPr>
          <w:rFonts w:cstheme="minorHAnsi"/>
          <w:sz w:val="24"/>
          <w:szCs w:val="24"/>
        </w:rPr>
        <w:t>μικροβιώματος</w:t>
      </w:r>
      <w:proofErr w:type="spellEnd"/>
      <w:r w:rsidRPr="004D095D">
        <w:rPr>
          <w:rFonts w:cstheme="minorHAnsi"/>
          <w:sz w:val="24"/>
          <w:szCs w:val="24"/>
        </w:rPr>
        <w:t>.</w:t>
      </w:r>
      <w:r w:rsidRPr="004D095D">
        <w:rPr>
          <w:rFonts w:cstheme="minorHAnsi"/>
          <w:spacing w:val="1"/>
          <w:sz w:val="24"/>
          <w:szCs w:val="24"/>
        </w:rPr>
        <w:t xml:space="preserve"> </w:t>
      </w:r>
      <w:r w:rsidRPr="004D095D">
        <w:rPr>
          <w:rFonts w:cstheme="minorHAnsi"/>
          <w:sz w:val="24"/>
          <w:szCs w:val="24"/>
        </w:rPr>
        <w:t>Ιδιότητες</w:t>
      </w:r>
      <w:r w:rsidRPr="004D095D">
        <w:rPr>
          <w:rFonts w:cstheme="minorHAnsi"/>
          <w:spacing w:val="-4"/>
          <w:sz w:val="24"/>
          <w:szCs w:val="24"/>
        </w:rPr>
        <w:t xml:space="preserve"> </w:t>
      </w:r>
      <w:r w:rsidRPr="004D095D">
        <w:rPr>
          <w:rFonts w:cstheme="minorHAnsi"/>
          <w:sz w:val="24"/>
          <w:szCs w:val="24"/>
        </w:rPr>
        <w:t>και</w:t>
      </w:r>
      <w:r w:rsidRPr="004D095D">
        <w:rPr>
          <w:rFonts w:cstheme="minorHAnsi"/>
          <w:spacing w:val="-4"/>
          <w:sz w:val="24"/>
          <w:szCs w:val="24"/>
        </w:rPr>
        <w:t xml:space="preserve"> </w:t>
      </w:r>
      <w:r w:rsidRPr="004D095D">
        <w:rPr>
          <w:rFonts w:cstheme="minorHAnsi"/>
          <w:sz w:val="24"/>
          <w:szCs w:val="24"/>
        </w:rPr>
        <w:t>αλληλεπιδράσεις</w:t>
      </w:r>
      <w:r w:rsidRPr="004D095D">
        <w:rPr>
          <w:rFonts w:cstheme="minorHAnsi"/>
          <w:spacing w:val="-3"/>
          <w:sz w:val="24"/>
          <w:szCs w:val="24"/>
        </w:rPr>
        <w:t xml:space="preserve"> </w:t>
      </w:r>
      <w:r w:rsidRPr="004D095D">
        <w:rPr>
          <w:rFonts w:cstheme="minorHAnsi"/>
          <w:sz w:val="24"/>
          <w:szCs w:val="24"/>
        </w:rPr>
        <w:t>με</w:t>
      </w:r>
      <w:r w:rsidRPr="004D095D">
        <w:rPr>
          <w:rFonts w:cstheme="minorHAnsi"/>
          <w:spacing w:val="-4"/>
          <w:sz w:val="24"/>
          <w:szCs w:val="24"/>
        </w:rPr>
        <w:t xml:space="preserve"> </w:t>
      </w:r>
      <w:r w:rsidRPr="004D095D">
        <w:rPr>
          <w:rFonts w:cstheme="minorHAnsi"/>
          <w:sz w:val="24"/>
          <w:szCs w:val="24"/>
        </w:rPr>
        <w:t>το</w:t>
      </w:r>
      <w:r w:rsidRPr="004D095D">
        <w:rPr>
          <w:rFonts w:cstheme="minorHAnsi"/>
          <w:spacing w:val="-2"/>
          <w:sz w:val="24"/>
          <w:szCs w:val="24"/>
        </w:rPr>
        <w:t xml:space="preserve"> </w:t>
      </w:r>
      <w:r w:rsidRPr="004D095D">
        <w:rPr>
          <w:rFonts w:cstheme="minorHAnsi"/>
          <w:sz w:val="24"/>
          <w:szCs w:val="24"/>
        </w:rPr>
        <w:t>ριζικό</w:t>
      </w:r>
      <w:r w:rsidRPr="004D095D">
        <w:rPr>
          <w:rFonts w:cstheme="minorHAnsi"/>
          <w:spacing w:val="-3"/>
          <w:sz w:val="24"/>
          <w:szCs w:val="24"/>
        </w:rPr>
        <w:t xml:space="preserve"> </w:t>
      </w:r>
      <w:r w:rsidRPr="004D095D">
        <w:rPr>
          <w:rFonts w:cstheme="minorHAnsi"/>
          <w:sz w:val="24"/>
          <w:szCs w:val="24"/>
        </w:rPr>
        <w:t>σύστημα.</w:t>
      </w:r>
      <w:r w:rsidR="00D51A90" w:rsidRPr="004D095D">
        <w:rPr>
          <w:rFonts w:cstheme="minorHAnsi"/>
          <w:sz w:val="24"/>
          <w:szCs w:val="24"/>
        </w:rPr>
        <w:t xml:space="preserve"> </w:t>
      </w:r>
      <w:r w:rsidRPr="004D095D">
        <w:rPr>
          <w:rFonts w:cstheme="minorHAnsi"/>
          <w:sz w:val="24"/>
          <w:szCs w:val="24"/>
        </w:rPr>
        <w:t>Δοκιμασίες</w:t>
      </w:r>
      <w:r w:rsidRPr="004D095D">
        <w:rPr>
          <w:rFonts w:cstheme="minorHAnsi"/>
          <w:spacing w:val="31"/>
          <w:sz w:val="24"/>
          <w:szCs w:val="24"/>
        </w:rPr>
        <w:t xml:space="preserve"> </w:t>
      </w:r>
      <w:proofErr w:type="spellStart"/>
      <w:r w:rsidRPr="004D095D">
        <w:rPr>
          <w:rFonts w:cstheme="minorHAnsi"/>
          <w:sz w:val="24"/>
          <w:szCs w:val="24"/>
        </w:rPr>
        <w:t>καταλληλότητας</w:t>
      </w:r>
      <w:proofErr w:type="spellEnd"/>
      <w:r w:rsidRPr="004D095D">
        <w:rPr>
          <w:rFonts w:cstheme="minorHAnsi"/>
          <w:spacing w:val="30"/>
          <w:sz w:val="24"/>
          <w:szCs w:val="24"/>
        </w:rPr>
        <w:t xml:space="preserve"> </w:t>
      </w:r>
      <w:r w:rsidRPr="004D095D">
        <w:rPr>
          <w:rFonts w:cstheme="minorHAnsi"/>
          <w:sz w:val="24"/>
          <w:szCs w:val="24"/>
        </w:rPr>
        <w:t>και</w:t>
      </w:r>
      <w:r w:rsidRPr="004D095D">
        <w:rPr>
          <w:rFonts w:cstheme="minorHAnsi"/>
          <w:spacing w:val="27"/>
          <w:sz w:val="24"/>
          <w:szCs w:val="24"/>
        </w:rPr>
        <w:t xml:space="preserve"> </w:t>
      </w:r>
      <w:r w:rsidRPr="004D095D">
        <w:rPr>
          <w:rFonts w:cstheme="minorHAnsi"/>
          <w:sz w:val="24"/>
          <w:szCs w:val="24"/>
        </w:rPr>
        <w:t>εντοπισμός</w:t>
      </w:r>
      <w:r w:rsidRPr="004D095D">
        <w:rPr>
          <w:rFonts w:cstheme="minorHAnsi"/>
          <w:spacing w:val="29"/>
          <w:sz w:val="24"/>
          <w:szCs w:val="24"/>
        </w:rPr>
        <w:t xml:space="preserve"> </w:t>
      </w:r>
      <w:r w:rsidRPr="004D095D">
        <w:rPr>
          <w:rFonts w:cstheme="minorHAnsi"/>
          <w:sz w:val="24"/>
          <w:szCs w:val="24"/>
        </w:rPr>
        <w:t>μικροοργανισμών</w:t>
      </w:r>
      <w:r w:rsidRPr="004D095D">
        <w:rPr>
          <w:rFonts w:cstheme="minorHAnsi"/>
          <w:spacing w:val="31"/>
          <w:sz w:val="24"/>
          <w:szCs w:val="24"/>
        </w:rPr>
        <w:t xml:space="preserve"> </w:t>
      </w:r>
      <w:r w:rsidRPr="004D095D">
        <w:rPr>
          <w:rFonts w:cstheme="minorHAnsi"/>
          <w:sz w:val="24"/>
          <w:szCs w:val="24"/>
        </w:rPr>
        <w:t>για</w:t>
      </w:r>
      <w:r w:rsidRPr="004D095D">
        <w:rPr>
          <w:rFonts w:cstheme="minorHAnsi"/>
          <w:spacing w:val="26"/>
          <w:sz w:val="24"/>
          <w:szCs w:val="24"/>
        </w:rPr>
        <w:t xml:space="preserve"> </w:t>
      </w:r>
      <w:r w:rsidRPr="004D095D">
        <w:rPr>
          <w:rFonts w:cstheme="minorHAnsi"/>
          <w:sz w:val="24"/>
          <w:szCs w:val="24"/>
        </w:rPr>
        <w:t>αγρονομικές</w:t>
      </w:r>
      <w:r w:rsidRPr="004D095D">
        <w:rPr>
          <w:rFonts w:cstheme="minorHAnsi"/>
          <w:spacing w:val="-52"/>
          <w:sz w:val="24"/>
          <w:szCs w:val="24"/>
        </w:rPr>
        <w:t xml:space="preserve"> </w:t>
      </w:r>
      <w:r w:rsidRPr="004D095D">
        <w:rPr>
          <w:rFonts w:cstheme="minorHAnsi"/>
          <w:sz w:val="24"/>
          <w:szCs w:val="24"/>
        </w:rPr>
        <w:t>εφαρμογές.</w:t>
      </w:r>
      <w:r w:rsidR="00D51A90" w:rsidRPr="004D095D">
        <w:rPr>
          <w:rFonts w:cstheme="minorHAnsi"/>
          <w:sz w:val="24"/>
          <w:szCs w:val="24"/>
        </w:rPr>
        <w:t xml:space="preserve"> </w:t>
      </w:r>
      <w:r w:rsidRPr="004D095D">
        <w:rPr>
          <w:rFonts w:cstheme="minorHAnsi"/>
          <w:sz w:val="24"/>
          <w:szCs w:val="24"/>
        </w:rPr>
        <w:t>Κατηγορίες</w:t>
      </w:r>
      <w:r w:rsidRPr="004D095D">
        <w:rPr>
          <w:rFonts w:cstheme="minorHAnsi"/>
          <w:spacing w:val="53"/>
          <w:sz w:val="24"/>
          <w:szCs w:val="24"/>
        </w:rPr>
        <w:t xml:space="preserve"> </w:t>
      </w:r>
      <w:r w:rsidRPr="004D095D">
        <w:rPr>
          <w:rFonts w:cstheme="minorHAnsi"/>
          <w:sz w:val="24"/>
          <w:szCs w:val="24"/>
        </w:rPr>
        <w:t>αγρονομικών</w:t>
      </w:r>
      <w:r w:rsidRPr="004D095D">
        <w:rPr>
          <w:rFonts w:cstheme="minorHAnsi"/>
          <w:spacing w:val="2"/>
          <w:sz w:val="24"/>
          <w:szCs w:val="24"/>
        </w:rPr>
        <w:t xml:space="preserve"> </w:t>
      </w:r>
      <w:r w:rsidRPr="004D095D">
        <w:rPr>
          <w:rFonts w:cstheme="minorHAnsi"/>
          <w:sz w:val="24"/>
          <w:szCs w:val="24"/>
        </w:rPr>
        <w:t>εφαρμογών:</w:t>
      </w:r>
      <w:r w:rsidRPr="004D095D">
        <w:rPr>
          <w:rFonts w:cstheme="minorHAnsi"/>
          <w:spacing w:val="53"/>
          <w:sz w:val="24"/>
          <w:szCs w:val="24"/>
        </w:rPr>
        <w:t xml:space="preserve"> </w:t>
      </w:r>
      <w:r w:rsidRPr="004D095D">
        <w:rPr>
          <w:rFonts w:cstheme="minorHAnsi"/>
          <w:sz w:val="24"/>
          <w:szCs w:val="24"/>
        </w:rPr>
        <w:t>εισαγωγή</w:t>
      </w:r>
      <w:r w:rsidRPr="004D095D">
        <w:rPr>
          <w:rFonts w:cstheme="minorHAnsi"/>
          <w:spacing w:val="3"/>
          <w:sz w:val="24"/>
          <w:szCs w:val="24"/>
        </w:rPr>
        <w:t xml:space="preserve"> </w:t>
      </w:r>
      <w:r w:rsidRPr="004D095D">
        <w:rPr>
          <w:rFonts w:cstheme="minorHAnsi"/>
          <w:sz w:val="24"/>
          <w:szCs w:val="24"/>
        </w:rPr>
        <w:t>στην</w:t>
      </w:r>
      <w:r w:rsidRPr="004D095D">
        <w:rPr>
          <w:rFonts w:cstheme="minorHAnsi"/>
          <w:spacing w:val="52"/>
          <w:sz w:val="24"/>
          <w:szCs w:val="24"/>
        </w:rPr>
        <w:t xml:space="preserve"> </w:t>
      </w:r>
      <w:r w:rsidRPr="004D095D">
        <w:rPr>
          <w:rFonts w:cstheme="minorHAnsi"/>
          <w:sz w:val="24"/>
          <w:szCs w:val="24"/>
        </w:rPr>
        <w:t>ενίσχυση  της</w:t>
      </w:r>
      <w:r w:rsidRPr="004D095D">
        <w:rPr>
          <w:rFonts w:cstheme="minorHAnsi"/>
          <w:spacing w:val="54"/>
          <w:sz w:val="24"/>
          <w:szCs w:val="24"/>
        </w:rPr>
        <w:t xml:space="preserve"> </w:t>
      </w:r>
      <w:r w:rsidRPr="004D095D">
        <w:rPr>
          <w:rFonts w:cstheme="minorHAnsi"/>
          <w:sz w:val="24"/>
          <w:szCs w:val="24"/>
        </w:rPr>
        <w:t>θρέψης,</w:t>
      </w:r>
      <w:r w:rsidRPr="004D095D">
        <w:rPr>
          <w:rFonts w:cstheme="minorHAnsi"/>
          <w:spacing w:val="2"/>
          <w:sz w:val="24"/>
          <w:szCs w:val="24"/>
        </w:rPr>
        <w:t xml:space="preserve"> </w:t>
      </w:r>
      <w:r w:rsidRPr="004D095D">
        <w:rPr>
          <w:rFonts w:cstheme="minorHAnsi"/>
          <w:sz w:val="24"/>
          <w:szCs w:val="24"/>
        </w:rPr>
        <w:t>της</w:t>
      </w:r>
      <w:r w:rsidRPr="004D095D">
        <w:rPr>
          <w:rFonts w:cstheme="minorHAnsi"/>
          <w:spacing w:val="-52"/>
          <w:sz w:val="24"/>
          <w:szCs w:val="24"/>
        </w:rPr>
        <w:t xml:space="preserve"> </w:t>
      </w:r>
      <w:r w:rsidRPr="004D095D">
        <w:rPr>
          <w:rFonts w:cstheme="minorHAnsi"/>
          <w:sz w:val="24"/>
          <w:szCs w:val="24"/>
        </w:rPr>
        <w:t>υγείας</w:t>
      </w:r>
      <w:r w:rsidRPr="004D095D">
        <w:rPr>
          <w:rFonts w:cstheme="minorHAnsi"/>
          <w:spacing w:val="-1"/>
          <w:sz w:val="24"/>
          <w:szCs w:val="24"/>
        </w:rPr>
        <w:t xml:space="preserve"> </w:t>
      </w:r>
      <w:r w:rsidRPr="004D095D">
        <w:rPr>
          <w:rFonts w:cstheme="minorHAnsi"/>
          <w:sz w:val="24"/>
          <w:szCs w:val="24"/>
        </w:rPr>
        <w:t>και</w:t>
      </w:r>
      <w:r w:rsidRPr="004D095D">
        <w:rPr>
          <w:rFonts w:cstheme="minorHAnsi"/>
          <w:spacing w:val="-2"/>
          <w:sz w:val="24"/>
          <w:szCs w:val="24"/>
        </w:rPr>
        <w:t xml:space="preserve"> </w:t>
      </w:r>
      <w:r w:rsidRPr="004D095D">
        <w:rPr>
          <w:rFonts w:cstheme="minorHAnsi"/>
          <w:sz w:val="24"/>
          <w:szCs w:val="24"/>
        </w:rPr>
        <w:t>της</w:t>
      </w:r>
      <w:r w:rsidRPr="004D095D">
        <w:rPr>
          <w:rFonts w:cstheme="minorHAnsi"/>
          <w:spacing w:val="-3"/>
          <w:sz w:val="24"/>
          <w:szCs w:val="24"/>
        </w:rPr>
        <w:t xml:space="preserve"> </w:t>
      </w:r>
      <w:r w:rsidRPr="004D095D">
        <w:rPr>
          <w:rFonts w:cstheme="minorHAnsi"/>
          <w:sz w:val="24"/>
          <w:szCs w:val="24"/>
        </w:rPr>
        <w:t>άμυνας</w:t>
      </w:r>
      <w:r w:rsidRPr="004D095D">
        <w:rPr>
          <w:rFonts w:cstheme="minorHAnsi"/>
          <w:spacing w:val="-2"/>
          <w:sz w:val="24"/>
          <w:szCs w:val="24"/>
        </w:rPr>
        <w:t xml:space="preserve"> </w:t>
      </w:r>
      <w:r w:rsidRPr="004D095D">
        <w:rPr>
          <w:rFonts w:cstheme="minorHAnsi"/>
          <w:sz w:val="24"/>
          <w:szCs w:val="24"/>
        </w:rPr>
        <w:t>του</w:t>
      </w:r>
      <w:r w:rsidRPr="004D095D">
        <w:rPr>
          <w:rFonts w:cstheme="minorHAnsi"/>
          <w:spacing w:val="-1"/>
          <w:sz w:val="24"/>
          <w:szCs w:val="24"/>
        </w:rPr>
        <w:t xml:space="preserve"> </w:t>
      </w:r>
      <w:r w:rsidRPr="004D095D">
        <w:rPr>
          <w:rFonts w:cstheme="minorHAnsi"/>
          <w:sz w:val="24"/>
          <w:szCs w:val="24"/>
        </w:rPr>
        <w:t>καλλιεργούμενου</w:t>
      </w:r>
      <w:r w:rsidRPr="004D095D">
        <w:rPr>
          <w:rFonts w:cstheme="minorHAnsi"/>
          <w:spacing w:val="-1"/>
          <w:sz w:val="24"/>
          <w:szCs w:val="24"/>
        </w:rPr>
        <w:t xml:space="preserve"> </w:t>
      </w:r>
      <w:r w:rsidRPr="004D095D">
        <w:rPr>
          <w:rFonts w:cstheme="minorHAnsi"/>
          <w:sz w:val="24"/>
          <w:szCs w:val="24"/>
        </w:rPr>
        <w:t>φυτού</w:t>
      </w:r>
      <w:r w:rsidRPr="004D095D">
        <w:rPr>
          <w:rFonts w:cstheme="minorHAnsi"/>
          <w:spacing w:val="-1"/>
          <w:sz w:val="24"/>
          <w:szCs w:val="24"/>
        </w:rPr>
        <w:t xml:space="preserve"> </w:t>
      </w:r>
      <w:r w:rsidRPr="004D095D">
        <w:rPr>
          <w:rFonts w:cstheme="minorHAnsi"/>
          <w:sz w:val="24"/>
          <w:szCs w:val="24"/>
        </w:rPr>
        <w:t>με</w:t>
      </w:r>
      <w:r w:rsidRPr="004D095D">
        <w:rPr>
          <w:rFonts w:cstheme="minorHAnsi"/>
          <w:spacing w:val="1"/>
          <w:sz w:val="24"/>
          <w:szCs w:val="24"/>
        </w:rPr>
        <w:t xml:space="preserve"> </w:t>
      </w:r>
      <w:r w:rsidRPr="004D095D">
        <w:rPr>
          <w:rFonts w:cstheme="minorHAnsi"/>
          <w:sz w:val="24"/>
          <w:szCs w:val="24"/>
        </w:rPr>
        <w:t>μικροοργανισμούς.</w:t>
      </w:r>
    </w:p>
    <w:p w14:paraId="60E9EC0B" w14:textId="77777777" w:rsidR="00D51A90" w:rsidRPr="004D095D" w:rsidRDefault="00D51A90" w:rsidP="004D095D">
      <w:pPr>
        <w:pStyle w:val="2"/>
        <w:tabs>
          <w:tab w:val="left" w:pos="581"/>
        </w:tabs>
        <w:ind w:left="0" w:right="-199"/>
        <w:contextualSpacing/>
        <w:jc w:val="both"/>
        <w:rPr>
          <w:rFonts w:asciiTheme="minorHAnsi" w:hAnsiTheme="minorHAnsi" w:cstheme="minorHAnsi"/>
        </w:rPr>
      </w:pPr>
    </w:p>
    <w:p w14:paraId="3D5AF8D9" w14:textId="5F2D1E22" w:rsidR="004077B7" w:rsidRPr="004D095D" w:rsidRDefault="00D51A90" w:rsidP="004D095D">
      <w:pPr>
        <w:pStyle w:val="2"/>
        <w:tabs>
          <w:tab w:val="left" w:pos="581"/>
        </w:tabs>
        <w:ind w:left="0" w:right="-199"/>
        <w:contextualSpacing/>
        <w:jc w:val="both"/>
        <w:rPr>
          <w:rFonts w:asciiTheme="minorHAnsi" w:hAnsiTheme="minorHAnsi" w:cstheme="minorHAnsi"/>
        </w:rPr>
      </w:pPr>
      <w:r w:rsidRPr="004D095D">
        <w:rPr>
          <w:rFonts w:asciiTheme="minorHAnsi" w:hAnsiTheme="minorHAnsi" w:cstheme="minorHAnsi"/>
        </w:rPr>
        <w:t xml:space="preserve">2.3 </w:t>
      </w:r>
      <w:r w:rsidR="004077B7" w:rsidRPr="004D095D">
        <w:rPr>
          <w:rFonts w:asciiTheme="minorHAnsi" w:hAnsiTheme="minorHAnsi" w:cstheme="minorHAnsi"/>
        </w:rPr>
        <w:t>Επεμβάσεις</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με</w:t>
      </w:r>
      <w:r w:rsidR="004077B7" w:rsidRPr="004D095D">
        <w:rPr>
          <w:rFonts w:asciiTheme="minorHAnsi" w:hAnsiTheme="minorHAnsi" w:cstheme="minorHAnsi"/>
          <w:spacing w:val="-1"/>
        </w:rPr>
        <w:t xml:space="preserve"> </w:t>
      </w:r>
      <w:r w:rsidR="004077B7" w:rsidRPr="004D095D">
        <w:rPr>
          <w:rFonts w:asciiTheme="minorHAnsi" w:hAnsiTheme="minorHAnsi" w:cstheme="minorHAnsi"/>
        </w:rPr>
        <w:t>πρόσθετα</w:t>
      </w:r>
      <w:r w:rsidR="004077B7" w:rsidRPr="004D095D">
        <w:rPr>
          <w:rFonts w:asciiTheme="minorHAnsi" w:hAnsiTheme="minorHAnsi" w:cstheme="minorHAnsi"/>
          <w:spacing w:val="-2"/>
        </w:rPr>
        <w:t xml:space="preserve"> </w:t>
      </w:r>
      <w:r w:rsidR="004077B7" w:rsidRPr="004D095D">
        <w:rPr>
          <w:rFonts w:asciiTheme="minorHAnsi" w:hAnsiTheme="minorHAnsi" w:cstheme="minorHAnsi"/>
        </w:rPr>
        <w:t>στο</w:t>
      </w:r>
      <w:r w:rsidR="004077B7" w:rsidRPr="004D095D">
        <w:rPr>
          <w:rFonts w:asciiTheme="minorHAnsi" w:hAnsiTheme="minorHAnsi" w:cstheme="minorHAnsi"/>
          <w:spacing w:val="-1"/>
        </w:rPr>
        <w:t xml:space="preserve"> </w:t>
      </w:r>
      <w:proofErr w:type="spellStart"/>
      <w:r w:rsidR="004077B7" w:rsidRPr="004D095D">
        <w:rPr>
          <w:rFonts w:asciiTheme="minorHAnsi" w:hAnsiTheme="minorHAnsi" w:cstheme="minorHAnsi"/>
        </w:rPr>
        <w:t>ριζοσφαιρικό</w:t>
      </w:r>
      <w:proofErr w:type="spellEnd"/>
      <w:r w:rsidR="004077B7" w:rsidRPr="004D095D">
        <w:rPr>
          <w:rFonts w:asciiTheme="minorHAnsi" w:hAnsiTheme="minorHAnsi" w:cstheme="minorHAnsi"/>
          <w:spacing w:val="-8"/>
        </w:rPr>
        <w:t xml:space="preserve"> </w:t>
      </w:r>
      <w:r w:rsidR="004077B7" w:rsidRPr="004D095D">
        <w:rPr>
          <w:rFonts w:asciiTheme="minorHAnsi" w:hAnsiTheme="minorHAnsi" w:cstheme="minorHAnsi"/>
        </w:rPr>
        <w:t>έδαφος</w:t>
      </w:r>
    </w:p>
    <w:p w14:paraId="71AE56F4" w14:textId="77777777" w:rsidR="006416CE" w:rsidRPr="004D095D" w:rsidRDefault="006416CE" w:rsidP="004D095D">
      <w:pPr>
        <w:spacing w:after="0" w:line="240" w:lineRule="auto"/>
        <w:ind w:right="-199"/>
        <w:contextualSpacing/>
        <w:jc w:val="both"/>
        <w:rPr>
          <w:rFonts w:cstheme="minorHAnsi"/>
          <w:i/>
          <w:iCs/>
          <w:sz w:val="24"/>
          <w:szCs w:val="24"/>
          <w:u w:val="single"/>
        </w:rPr>
      </w:pPr>
      <w:r w:rsidRPr="004D095D">
        <w:rPr>
          <w:rFonts w:cstheme="minorHAnsi"/>
          <w:i/>
          <w:iCs/>
          <w:sz w:val="24"/>
          <w:szCs w:val="24"/>
          <w:u w:val="single"/>
        </w:rPr>
        <w:t xml:space="preserve">Κ. </w:t>
      </w:r>
      <w:proofErr w:type="spellStart"/>
      <w:r w:rsidRPr="004D095D">
        <w:rPr>
          <w:rFonts w:cstheme="minorHAnsi"/>
          <w:i/>
          <w:iCs/>
          <w:sz w:val="24"/>
          <w:szCs w:val="24"/>
          <w:u w:val="single"/>
        </w:rPr>
        <w:t>Οιχαλιώτης</w:t>
      </w:r>
      <w:proofErr w:type="spellEnd"/>
    </w:p>
    <w:p w14:paraId="4E59EB73" w14:textId="3258CED4" w:rsidR="004077B7" w:rsidRPr="004D095D" w:rsidRDefault="004077B7" w:rsidP="004D095D">
      <w:pPr>
        <w:pStyle w:val="a3"/>
        <w:ind w:left="0" w:right="-199"/>
        <w:contextualSpacing/>
        <w:jc w:val="both"/>
        <w:rPr>
          <w:rFonts w:asciiTheme="minorHAnsi" w:hAnsiTheme="minorHAnsi" w:cstheme="minorHAnsi"/>
        </w:rPr>
      </w:pPr>
      <w:r w:rsidRPr="004D095D">
        <w:rPr>
          <w:rFonts w:asciiTheme="minorHAnsi" w:hAnsiTheme="minorHAnsi" w:cstheme="minorHAnsi"/>
        </w:rPr>
        <w:t>Μικροβιακά πρόσθετα: (α) αλληλεπιδράσεις μικροοργανισμών με τις ρίζες των</w:t>
      </w:r>
      <w:r w:rsidRPr="004D095D">
        <w:rPr>
          <w:rFonts w:asciiTheme="minorHAnsi" w:hAnsiTheme="minorHAnsi" w:cstheme="minorHAnsi"/>
          <w:spacing w:val="1"/>
        </w:rPr>
        <w:t xml:space="preserve"> </w:t>
      </w:r>
      <w:r w:rsidRPr="004D095D">
        <w:rPr>
          <w:rFonts w:asciiTheme="minorHAnsi" w:hAnsiTheme="minorHAnsi" w:cstheme="minorHAnsi"/>
        </w:rPr>
        <w:t xml:space="preserve">φυτών (β) αλληλεπιδράσεις μικροοργανισμών με το </w:t>
      </w:r>
      <w:proofErr w:type="spellStart"/>
      <w:r w:rsidRPr="004D095D">
        <w:rPr>
          <w:rFonts w:asciiTheme="minorHAnsi" w:hAnsiTheme="minorHAnsi" w:cstheme="minorHAnsi"/>
        </w:rPr>
        <w:t>ριζοσφαιρικό</w:t>
      </w:r>
      <w:proofErr w:type="spellEnd"/>
      <w:r w:rsidRPr="004D095D">
        <w:rPr>
          <w:rFonts w:asciiTheme="minorHAnsi" w:hAnsiTheme="minorHAnsi" w:cstheme="minorHAnsi"/>
        </w:rPr>
        <w:t xml:space="preserve"> εδαφικό σύστημα</w:t>
      </w:r>
      <w:r w:rsidRPr="004D095D">
        <w:rPr>
          <w:rFonts w:asciiTheme="minorHAnsi" w:hAnsiTheme="minorHAnsi" w:cstheme="minorHAnsi"/>
          <w:spacing w:val="-52"/>
        </w:rPr>
        <w:t xml:space="preserve"> </w:t>
      </w:r>
      <w:r w:rsidRPr="004D095D">
        <w:rPr>
          <w:rFonts w:asciiTheme="minorHAnsi" w:hAnsiTheme="minorHAnsi" w:cstheme="minorHAnsi"/>
        </w:rPr>
        <w:t>(γ)</w:t>
      </w:r>
      <w:r w:rsidRPr="004D095D">
        <w:rPr>
          <w:rFonts w:asciiTheme="minorHAnsi" w:hAnsiTheme="minorHAnsi" w:cstheme="minorHAnsi"/>
          <w:spacing w:val="-2"/>
        </w:rPr>
        <w:t xml:space="preserve"> </w:t>
      </w:r>
      <w:r w:rsidRPr="004D095D">
        <w:rPr>
          <w:rFonts w:asciiTheme="minorHAnsi" w:hAnsiTheme="minorHAnsi" w:cstheme="minorHAnsi"/>
        </w:rPr>
        <w:t>βακτήρια,</w:t>
      </w:r>
      <w:r w:rsidRPr="004D095D">
        <w:rPr>
          <w:rFonts w:asciiTheme="minorHAnsi" w:hAnsiTheme="minorHAnsi" w:cstheme="minorHAnsi"/>
          <w:spacing w:val="1"/>
        </w:rPr>
        <w:t xml:space="preserve"> </w:t>
      </w:r>
      <w:r w:rsidRPr="004D095D">
        <w:rPr>
          <w:rFonts w:asciiTheme="minorHAnsi" w:hAnsiTheme="minorHAnsi" w:cstheme="minorHAnsi"/>
        </w:rPr>
        <w:t>μύκητες,</w:t>
      </w:r>
      <w:r w:rsidRPr="004D095D">
        <w:rPr>
          <w:rFonts w:asciiTheme="minorHAnsi" w:hAnsiTheme="minorHAnsi" w:cstheme="minorHAnsi"/>
          <w:spacing w:val="-2"/>
        </w:rPr>
        <w:t xml:space="preserve"> </w:t>
      </w:r>
      <w:proofErr w:type="spellStart"/>
      <w:r w:rsidRPr="004D095D">
        <w:rPr>
          <w:rFonts w:asciiTheme="minorHAnsi" w:hAnsiTheme="minorHAnsi" w:cstheme="minorHAnsi"/>
        </w:rPr>
        <w:t>ενδομυκορριζικοί</w:t>
      </w:r>
      <w:proofErr w:type="spellEnd"/>
      <w:r w:rsidRPr="004D095D">
        <w:rPr>
          <w:rFonts w:asciiTheme="minorHAnsi" w:hAnsiTheme="minorHAnsi" w:cstheme="minorHAnsi"/>
          <w:spacing w:val="-2"/>
        </w:rPr>
        <w:t xml:space="preserve"> </w:t>
      </w:r>
      <w:r w:rsidRPr="004D095D">
        <w:rPr>
          <w:rFonts w:asciiTheme="minorHAnsi" w:hAnsiTheme="minorHAnsi" w:cstheme="minorHAnsi"/>
        </w:rPr>
        <w:t>μύκητες</w:t>
      </w:r>
      <w:r w:rsidR="00D51A90" w:rsidRPr="004D095D">
        <w:rPr>
          <w:rFonts w:asciiTheme="minorHAnsi" w:hAnsiTheme="minorHAnsi" w:cstheme="minorHAnsi"/>
        </w:rPr>
        <w:t xml:space="preserve">. </w:t>
      </w:r>
      <w:r w:rsidRPr="004D095D">
        <w:rPr>
          <w:rFonts w:asciiTheme="minorHAnsi" w:hAnsiTheme="minorHAnsi" w:cstheme="minorHAnsi"/>
        </w:rPr>
        <w:t xml:space="preserve">Οργανικά και ανόργανα πρόσθετα: Αλληλεπιδράσεις με τις ρίζες, το </w:t>
      </w:r>
      <w:proofErr w:type="spellStart"/>
      <w:r w:rsidRPr="004D095D">
        <w:rPr>
          <w:rFonts w:asciiTheme="minorHAnsi" w:hAnsiTheme="minorHAnsi" w:cstheme="minorHAnsi"/>
        </w:rPr>
        <w:t>ριζοσφαιρικό</w:t>
      </w:r>
      <w:proofErr w:type="spellEnd"/>
      <w:r w:rsidRPr="004D095D">
        <w:rPr>
          <w:rFonts w:asciiTheme="minorHAnsi" w:hAnsiTheme="minorHAnsi" w:cstheme="minorHAnsi"/>
          <w:spacing w:val="-52"/>
        </w:rPr>
        <w:t xml:space="preserve"> </w:t>
      </w:r>
      <w:r w:rsidRPr="004D095D">
        <w:rPr>
          <w:rFonts w:asciiTheme="minorHAnsi" w:hAnsiTheme="minorHAnsi" w:cstheme="minorHAnsi"/>
        </w:rPr>
        <w:t>έδαφος και</w:t>
      </w:r>
      <w:r w:rsidRPr="004D095D">
        <w:rPr>
          <w:rFonts w:asciiTheme="minorHAnsi" w:hAnsiTheme="minorHAnsi" w:cstheme="minorHAnsi"/>
          <w:spacing w:val="-1"/>
        </w:rPr>
        <w:t xml:space="preserve"> </w:t>
      </w:r>
      <w:r w:rsidRPr="004D095D">
        <w:rPr>
          <w:rFonts w:asciiTheme="minorHAnsi" w:hAnsiTheme="minorHAnsi" w:cstheme="minorHAnsi"/>
        </w:rPr>
        <w:t>το</w:t>
      </w:r>
      <w:r w:rsidRPr="004D095D">
        <w:rPr>
          <w:rFonts w:asciiTheme="minorHAnsi" w:hAnsiTheme="minorHAnsi" w:cstheme="minorHAnsi"/>
          <w:spacing w:val="2"/>
        </w:rPr>
        <w:t xml:space="preserve"> </w:t>
      </w:r>
      <w:proofErr w:type="spellStart"/>
      <w:r w:rsidRPr="004D095D">
        <w:rPr>
          <w:rFonts w:asciiTheme="minorHAnsi" w:hAnsiTheme="minorHAnsi" w:cstheme="minorHAnsi"/>
        </w:rPr>
        <w:t>μικροβίωμα</w:t>
      </w:r>
      <w:proofErr w:type="spellEnd"/>
      <w:r w:rsidRPr="004D095D">
        <w:rPr>
          <w:rFonts w:asciiTheme="minorHAnsi" w:hAnsiTheme="minorHAnsi" w:cstheme="minorHAnsi"/>
          <w:spacing w:val="1"/>
        </w:rPr>
        <w:t xml:space="preserve"> </w:t>
      </w:r>
      <w:r w:rsidRPr="004D095D">
        <w:rPr>
          <w:rFonts w:asciiTheme="minorHAnsi" w:hAnsiTheme="minorHAnsi" w:cstheme="minorHAnsi"/>
        </w:rPr>
        <w:t>του.</w:t>
      </w:r>
      <w:r w:rsidR="00D51A90" w:rsidRPr="004D095D">
        <w:rPr>
          <w:rFonts w:asciiTheme="minorHAnsi" w:hAnsiTheme="minorHAnsi" w:cstheme="minorHAnsi"/>
        </w:rPr>
        <w:t xml:space="preserve"> </w:t>
      </w:r>
      <w:proofErr w:type="spellStart"/>
      <w:r w:rsidRPr="004D095D">
        <w:rPr>
          <w:rFonts w:asciiTheme="minorHAnsi" w:hAnsiTheme="minorHAnsi" w:cstheme="minorHAnsi"/>
        </w:rPr>
        <w:t>Βιολιπάσματα</w:t>
      </w:r>
      <w:proofErr w:type="spellEnd"/>
      <w:r w:rsidRPr="004D095D">
        <w:rPr>
          <w:rFonts w:asciiTheme="minorHAnsi" w:hAnsiTheme="minorHAnsi" w:cstheme="minorHAnsi"/>
        </w:rPr>
        <w:t>: (α) τύποι, πλεονεκτήματα και περιορισμοί, (β) παραγωγή, (γ)</w:t>
      </w:r>
      <w:r w:rsidRPr="004D095D">
        <w:rPr>
          <w:rFonts w:asciiTheme="minorHAnsi" w:hAnsiTheme="minorHAnsi" w:cstheme="minorHAnsi"/>
          <w:spacing w:val="-52"/>
        </w:rPr>
        <w:t xml:space="preserve"> </w:t>
      </w:r>
      <w:r w:rsidRPr="004D095D">
        <w:rPr>
          <w:rFonts w:asciiTheme="minorHAnsi" w:hAnsiTheme="minorHAnsi" w:cstheme="minorHAnsi"/>
        </w:rPr>
        <w:t>εφαρμογή</w:t>
      </w:r>
      <w:r w:rsidRPr="004D095D">
        <w:rPr>
          <w:rFonts w:asciiTheme="minorHAnsi" w:hAnsiTheme="minorHAnsi" w:cstheme="minorHAnsi"/>
          <w:spacing w:val="-2"/>
        </w:rPr>
        <w:t xml:space="preserve"> </w:t>
      </w:r>
      <w:r w:rsidRPr="004D095D">
        <w:rPr>
          <w:rFonts w:asciiTheme="minorHAnsi" w:hAnsiTheme="minorHAnsi" w:cstheme="minorHAnsi"/>
        </w:rPr>
        <w:t>(γενικές</w:t>
      </w:r>
      <w:r w:rsidRPr="004D095D">
        <w:rPr>
          <w:rFonts w:asciiTheme="minorHAnsi" w:hAnsiTheme="minorHAnsi" w:cstheme="minorHAnsi"/>
          <w:spacing w:val="-3"/>
        </w:rPr>
        <w:t xml:space="preserve"> </w:t>
      </w:r>
      <w:r w:rsidRPr="004D095D">
        <w:rPr>
          <w:rFonts w:asciiTheme="minorHAnsi" w:hAnsiTheme="minorHAnsi" w:cstheme="minorHAnsi"/>
        </w:rPr>
        <w:t>αρχές,</w:t>
      </w:r>
      <w:r w:rsidRPr="004D095D">
        <w:rPr>
          <w:rFonts w:asciiTheme="minorHAnsi" w:hAnsiTheme="minorHAnsi" w:cstheme="minorHAnsi"/>
          <w:spacing w:val="-3"/>
        </w:rPr>
        <w:t xml:space="preserve"> </w:t>
      </w:r>
      <w:r w:rsidRPr="004D095D">
        <w:rPr>
          <w:rFonts w:asciiTheme="minorHAnsi" w:hAnsiTheme="minorHAnsi" w:cstheme="minorHAnsi"/>
        </w:rPr>
        <w:t>πρακτικές,</w:t>
      </w:r>
      <w:r w:rsidRPr="004D095D">
        <w:rPr>
          <w:rFonts w:asciiTheme="minorHAnsi" w:hAnsiTheme="minorHAnsi" w:cstheme="minorHAnsi"/>
          <w:spacing w:val="-2"/>
        </w:rPr>
        <w:t xml:space="preserve"> </w:t>
      </w:r>
      <w:r w:rsidRPr="004D095D">
        <w:rPr>
          <w:rFonts w:asciiTheme="minorHAnsi" w:hAnsiTheme="minorHAnsi" w:cstheme="minorHAnsi"/>
        </w:rPr>
        <w:t>σκευάσματα),</w:t>
      </w:r>
      <w:r w:rsidRPr="004D095D">
        <w:rPr>
          <w:rFonts w:asciiTheme="minorHAnsi" w:hAnsiTheme="minorHAnsi" w:cstheme="minorHAnsi"/>
          <w:spacing w:val="-4"/>
        </w:rPr>
        <w:t xml:space="preserve"> </w:t>
      </w:r>
      <w:r w:rsidRPr="004D095D">
        <w:rPr>
          <w:rFonts w:asciiTheme="minorHAnsi" w:hAnsiTheme="minorHAnsi" w:cstheme="minorHAnsi"/>
        </w:rPr>
        <w:t>(δ)</w:t>
      </w:r>
      <w:r w:rsidRPr="004D095D">
        <w:rPr>
          <w:rFonts w:asciiTheme="minorHAnsi" w:hAnsiTheme="minorHAnsi" w:cstheme="minorHAnsi"/>
          <w:spacing w:val="-3"/>
        </w:rPr>
        <w:t xml:space="preserve"> </w:t>
      </w:r>
      <w:r w:rsidRPr="004D095D">
        <w:rPr>
          <w:rFonts w:asciiTheme="minorHAnsi" w:hAnsiTheme="minorHAnsi" w:cstheme="minorHAnsi"/>
        </w:rPr>
        <w:t>αγορά</w:t>
      </w:r>
      <w:r w:rsidRPr="004D095D">
        <w:rPr>
          <w:rFonts w:asciiTheme="minorHAnsi" w:hAnsiTheme="minorHAnsi" w:cstheme="minorHAnsi"/>
          <w:spacing w:val="3"/>
        </w:rPr>
        <w:t xml:space="preserve"> </w:t>
      </w:r>
      <w:r w:rsidRPr="004D095D">
        <w:rPr>
          <w:rFonts w:asciiTheme="minorHAnsi" w:hAnsiTheme="minorHAnsi" w:cstheme="minorHAnsi"/>
        </w:rPr>
        <w:t>-</w:t>
      </w:r>
      <w:r w:rsidRPr="004D095D">
        <w:rPr>
          <w:rFonts w:asciiTheme="minorHAnsi" w:hAnsiTheme="minorHAnsi" w:cstheme="minorHAnsi"/>
          <w:spacing w:val="-2"/>
        </w:rPr>
        <w:t xml:space="preserve"> </w:t>
      </w:r>
      <w:r w:rsidRPr="004D095D">
        <w:rPr>
          <w:rFonts w:asciiTheme="minorHAnsi" w:hAnsiTheme="minorHAnsi" w:cstheme="minorHAnsi"/>
        </w:rPr>
        <w:t>προοπτικές</w:t>
      </w:r>
    </w:p>
    <w:p w14:paraId="6AAA8A1E" w14:textId="77777777" w:rsidR="004077B7" w:rsidRPr="004D095D" w:rsidRDefault="004077B7" w:rsidP="004D095D">
      <w:pPr>
        <w:pStyle w:val="a3"/>
        <w:ind w:left="0" w:right="-199"/>
        <w:contextualSpacing/>
        <w:jc w:val="both"/>
        <w:rPr>
          <w:rFonts w:asciiTheme="minorHAnsi" w:hAnsiTheme="minorHAnsi" w:cstheme="minorHAnsi"/>
        </w:rPr>
      </w:pPr>
    </w:p>
    <w:p w14:paraId="2B819DF5" w14:textId="0065FBFC" w:rsidR="004077B7" w:rsidRPr="004D095D" w:rsidRDefault="00D51A90" w:rsidP="004D095D">
      <w:pPr>
        <w:pStyle w:val="2"/>
        <w:tabs>
          <w:tab w:val="left" w:pos="581"/>
        </w:tabs>
        <w:ind w:left="0" w:right="-199"/>
        <w:contextualSpacing/>
        <w:jc w:val="both"/>
        <w:rPr>
          <w:rFonts w:asciiTheme="minorHAnsi" w:hAnsiTheme="minorHAnsi" w:cstheme="minorHAnsi"/>
        </w:rPr>
      </w:pPr>
      <w:r w:rsidRPr="004D095D">
        <w:rPr>
          <w:rFonts w:asciiTheme="minorHAnsi" w:hAnsiTheme="minorHAnsi" w:cstheme="minorHAnsi"/>
        </w:rPr>
        <w:t xml:space="preserve">2.4 </w:t>
      </w:r>
      <w:proofErr w:type="spellStart"/>
      <w:r w:rsidR="004077B7" w:rsidRPr="004D095D">
        <w:rPr>
          <w:rFonts w:asciiTheme="minorHAnsi" w:hAnsiTheme="minorHAnsi" w:cstheme="minorHAnsi"/>
        </w:rPr>
        <w:t>Διαφυλλικές</w:t>
      </w:r>
      <w:proofErr w:type="spellEnd"/>
      <w:r w:rsidR="004077B7" w:rsidRPr="004D095D">
        <w:rPr>
          <w:rFonts w:asciiTheme="minorHAnsi" w:hAnsiTheme="minorHAnsi" w:cstheme="minorHAnsi"/>
          <w:spacing w:val="-4"/>
        </w:rPr>
        <w:t xml:space="preserve"> </w:t>
      </w:r>
      <w:r w:rsidR="004077B7" w:rsidRPr="004D095D">
        <w:rPr>
          <w:rFonts w:asciiTheme="minorHAnsi" w:hAnsiTheme="minorHAnsi" w:cstheme="minorHAnsi"/>
        </w:rPr>
        <w:t>εφαρμογές</w:t>
      </w:r>
    </w:p>
    <w:p w14:paraId="10D40ECC" w14:textId="77777777" w:rsidR="00DD17E5" w:rsidRPr="004D095D" w:rsidRDefault="00DD17E5" w:rsidP="004D095D">
      <w:pPr>
        <w:spacing w:after="0" w:line="240" w:lineRule="auto"/>
        <w:ind w:right="-199"/>
        <w:contextualSpacing/>
        <w:jc w:val="both"/>
        <w:rPr>
          <w:rFonts w:cstheme="minorHAnsi"/>
          <w:i/>
          <w:iCs/>
          <w:sz w:val="24"/>
          <w:szCs w:val="24"/>
          <w:u w:val="single"/>
        </w:rPr>
      </w:pPr>
      <w:r w:rsidRPr="004D095D">
        <w:rPr>
          <w:rFonts w:cstheme="minorHAnsi"/>
          <w:i/>
          <w:iCs/>
          <w:sz w:val="24"/>
          <w:szCs w:val="24"/>
          <w:u w:val="single"/>
        </w:rPr>
        <w:t xml:space="preserve">Δ. </w:t>
      </w:r>
      <w:proofErr w:type="spellStart"/>
      <w:r w:rsidRPr="004D095D">
        <w:rPr>
          <w:rFonts w:cstheme="minorHAnsi"/>
          <w:i/>
          <w:iCs/>
          <w:sz w:val="24"/>
          <w:szCs w:val="24"/>
          <w:u w:val="single"/>
        </w:rPr>
        <w:t>Μπουράνης</w:t>
      </w:r>
      <w:proofErr w:type="spellEnd"/>
    </w:p>
    <w:p w14:paraId="56D6F56D" w14:textId="3D16DF78" w:rsidR="004077B7" w:rsidRPr="004D095D" w:rsidRDefault="004077B7" w:rsidP="004D095D">
      <w:pPr>
        <w:pStyle w:val="a3"/>
        <w:ind w:left="0" w:right="-199"/>
        <w:contextualSpacing/>
        <w:jc w:val="both"/>
        <w:rPr>
          <w:rFonts w:asciiTheme="minorHAnsi" w:hAnsiTheme="minorHAnsi" w:cstheme="minorHAnsi"/>
        </w:rPr>
      </w:pPr>
      <w:r w:rsidRPr="004D095D">
        <w:rPr>
          <w:rFonts w:asciiTheme="minorHAnsi" w:hAnsiTheme="minorHAnsi" w:cstheme="minorHAnsi"/>
        </w:rPr>
        <w:t xml:space="preserve">Μηχανισμοί διείσδυσης ουσιών στο φύλλο μετά από </w:t>
      </w:r>
      <w:proofErr w:type="spellStart"/>
      <w:r w:rsidRPr="004D095D">
        <w:rPr>
          <w:rFonts w:asciiTheme="minorHAnsi" w:hAnsiTheme="minorHAnsi" w:cstheme="minorHAnsi"/>
        </w:rPr>
        <w:t>διαφυλλική</w:t>
      </w:r>
      <w:proofErr w:type="spellEnd"/>
      <w:r w:rsidRPr="004D095D">
        <w:rPr>
          <w:rFonts w:asciiTheme="minorHAnsi" w:hAnsiTheme="minorHAnsi" w:cstheme="minorHAnsi"/>
        </w:rPr>
        <w:t xml:space="preserve"> εφαρμογή.</w:t>
      </w:r>
      <w:r w:rsidRPr="004D095D">
        <w:rPr>
          <w:rFonts w:asciiTheme="minorHAnsi" w:hAnsiTheme="minorHAnsi" w:cstheme="minorHAnsi"/>
          <w:spacing w:val="-52"/>
        </w:rPr>
        <w:t xml:space="preserve"> </w:t>
      </w:r>
      <w:r w:rsidRPr="004D095D">
        <w:rPr>
          <w:rFonts w:asciiTheme="minorHAnsi" w:hAnsiTheme="minorHAnsi" w:cstheme="minorHAnsi"/>
        </w:rPr>
        <w:t xml:space="preserve">Χημεία </w:t>
      </w:r>
      <w:proofErr w:type="spellStart"/>
      <w:r w:rsidRPr="004D095D">
        <w:rPr>
          <w:rFonts w:asciiTheme="minorHAnsi" w:hAnsiTheme="minorHAnsi" w:cstheme="minorHAnsi"/>
        </w:rPr>
        <w:t>εφυμενίδας</w:t>
      </w:r>
      <w:proofErr w:type="spellEnd"/>
      <w:r w:rsidRPr="004D095D">
        <w:rPr>
          <w:rFonts w:asciiTheme="minorHAnsi" w:hAnsiTheme="minorHAnsi" w:cstheme="minorHAnsi"/>
        </w:rPr>
        <w:t xml:space="preserve"> και</w:t>
      </w:r>
      <w:r w:rsidRPr="004D095D">
        <w:rPr>
          <w:rFonts w:asciiTheme="minorHAnsi" w:hAnsiTheme="minorHAnsi" w:cstheme="minorHAnsi"/>
          <w:spacing w:val="-1"/>
        </w:rPr>
        <w:t xml:space="preserve"> </w:t>
      </w:r>
      <w:r w:rsidRPr="004D095D">
        <w:rPr>
          <w:rFonts w:asciiTheme="minorHAnsi" w:hAnsiTheme="minorHAnsi" w:cstheme="minorHAnsi"/>
        </w:rPr>
        <w:t>κυτταρικού</w:t>
      </w:r>
      <w:r w:rsidRPr="004D095D">
        <w:rPr>
          <w:rFonts w:asciiTheme="minorHAnsi" w:hAnsiTheme="minorHAnsi" w:cstheme="minorHAnsi"/>
          <w:spacing w:val="-1"/>
        </w:rPr>
        <w:t xml:space="preserve"> </w:t>
      </w:r>
      <w:r w:rsidRPr="004D095D">
        <w:rPr>
          <w:rFonts w:asciiTheme="minorHAnsi" w:hAnsiTheme="minorHAnsi" w:cstheme="minorHAnsi"/>
        </w:rPr>
        <w:t>τοιχώματος.</w:t>
      </w:r>
      <w:r w:rsidR="00D51A90" w:rsidRPr="004D095D">
        <w:rPr>
          <w:rFonts w:asciiTheme="minorHAnsi" w:hAnsiTheme="minorHAnsi" w:cstheme="minorHAnsi"/>
        </w:rPr>
        <w:t xml:space="preserve"> </w:t>
      </w:r>
      <w:r w:rsidRPr="004D095D">
        <w:rPr>
          <w:rFonts w:asciiTheme="minorHAnsi" w:hAnsiTheme="minorHAnsi" w:cstheme="minorHAnsi"/>
        </w:rPr>
        <w:t>Προσκόλληση</w:t>
      </w:r>
      <w:r w:rsidRPr="004D095D">
        <w:rPr>
          <w:rFonts w:asciiTheme="minorHAnsi" w:hAnsiTheme="minorHAnsi" w:cstheme="minorHAnsi"/>
          <w:spacing w:val="-4"/>
        </w:rPr>
        <w:t xml:space="preserve"> </w:t>
      </w:r>
      <w:r w:rsidRPr="004D095D">
        <w:rPr>
          <w:rFonts w:asciiTheme="minorHAnsi" w:hAnsiTheme="minorHAnsi" w:cstheme="minorHAnsi"/>
        </w:rPr>
        <w:t>στην</w:t>
      </w:r>
      <w:r w:rsidRPr="004D095D">
        <w:rPr>
          <w:rFonts w:asciiTheme="minorHAnsi" w:hAnsiTheme="minorHAnsi" w:cstheme="minorHAnsi"/>
          <w:spacing w:val="-3"/>
        </w:rPr>
        <w:t xml:space="preserve"> </w:t>
      </w:r>
      <w:r w:rsidRPr="004D095D">
        <w:rPr>
          <w:rFonts w:asciiTheme="minorHAnsi" w:hAnsiTheme="minorHAnsi" w:cstheme="minorHAnsi"/>
        </w:rPr>
        <w:t>επιφάνεια</w:t>
      </w:r>
      <w:r w:rsidRPr="004D095D">
        <w:rPr>
          <w:rFonts w:asciiTheme="minorHAnsi" w:hAnsiTheme="minorHAnsi" w:cstheme="minorHAnsi"/>
          <w:spacing w:val="-4"/>
        </w:rPr>
        <w:t xml:space="preserve"> </w:t>
      </w:r>
      <w:r w:rsidRPr="004D095D">
        <w:rPr>
          <w:rFonts w:asciiTheme="minorHAnsi" w:hAnsiTheme="minorHAnsi" w:cstheme="minorHAnsi"/>
        </w:rPr>
        <w:t>και</w:t>
      </w:r>
      <w:r w:rsidRPr="004D095D">
        <w:rPr>
          <w:rFonts w:asciiTheme="minorHAnsi" w:hAnsiTheme="minorHAnsi" w:cstheme="minorHAnsi"/>
          <w:spacing w:val="-5"/>
        </w:rPr>
        <w:t xml:space="preserve"> </w:t>
      </w:r>
      <w:proofErr w:type="spellStart"/>
      <w:r w:rsidRPr="004D095D">
        <w:rPr>
          <w:rFonts w:asciiTheme="minorHAnsi" w:hAnsiTheme="minorHAnsi" w:cstheme="minorHAnsi"/>
        </w:rPr>
        <w:t>προσκολλητικά</w:t>
      </w:r>
      <w:proofErr w:type="spellEnd"/>
      <w:r w:rsidRPr="004D095D">
        <w:rPr>
          <w:rFonts w:asciiTheme="minorHAnsi" w:hAnsiTheme="minorHAnsi" w:cstheme="minorHAnsi"/>
        </w:rPr>
        <w:t>.</w:t>
      </w:r>
      <w:r w:rsidR="00D51A90" w:rsidRPr="004D095D">
        <w:rPr>
          <w:rFonts w:asciiTheme="minorHAnsi" w:hAnsiTheme="minorHAnsi" w:cstheme="minorHAnsi"/>
        </w:rPr>
        <w:t xml:space="preserve"> </w:t>
      </w:r>
      <w:r w:rsidRPr="004D095D">
        <w:rPr>
          <w:rFonts w:asciiTheme="minorHAnsi" w:hAnsiTheme="minorHAnsi" w:cstheme="minorHAnsi"/>
        </w:rPr>
        <w:t>Διείσδυση</w:t>
      </w:r>
      <w:r w:rsidRPr="004D095D">
        <w:rPr>
          <w:rFonts w:asciiTheme="minorHAnsi" w:hAnsiTheme="minorHAnsi" w:cstheme="minorHAnsi"/>
          <w:spacing w:val="-3"/>
        </w:rPr>
        <w:t xml:space="preserve"> </w:t>
      </w:r>
      <w:r w:rsidRPr="004D095D">
        <w:rPr>
          <w:rFonts w:asciiTheme="minorHAnsi" w:hAnsiTheme="minorHAnsi" w:cstheme="minorHAnsi"/>
        </w:rPr>
        <w:t>των</w:t>
      </w:r>
      <w:r w:rsidRPr="004D095D">
        <w:rPr>
          <w:rFonts w:asciiTheme="minorHAnsi" w:hAnsiTheme="minorHAnsi" w:cstheme="minorHAnsi"/>
          <w:spacing w:val="-2"/>
        </w:rPr>
        <w:t xml:space="preserve"> </w:t>
      </w:r>
      <w:r w:rsidRPr="004D095D">
        <w:rPr>
          <w:rFonts w:asciiTheme="minorHAnsi" w:hAnsiTheme="minorHAnsi" w:cstheme="minorHAnsi"/>
        </w:rPr>
        <w:t>συστατικών</w:t>
      </w:r>
      <w:r w:rsidRPr="004D095D">
        <w:rPr>
          <w:rFonts w:asciiTheme="minorHAnsi" w:hAnsiTheme="minorHAnsi" w:cstheme="minorHAnsi"/>
          <w:spacing w:val="-2"/>
        </w:rPr>
        <w:t xml:space="preserve"> </w:t>
      </w:r>
      <w:r w:rsidRPr="004D095D">
        <w:rPr>
          <w:rFonts w:asciiTheme="minorHAnsi" w:hAnsiTheme="minorHAnsi" w:cstheme="minorHAnsi"/>
        </w:rPr>
        <w:t>του</w:t>
      </w:r>
      <w:r w:rsidRPr="004D095D">
        <w:rPr>
          <w:rFonts w:asciiTheme="minorHAnsi" w:hAnsiTheme="minorHAnsi" w:cstheme="minorHAnsi"/>
          <w:spacing w:val="-5"/>
        </w:rPr>
        <w:t xml:space="preserve"> </w:t>
      </w:r>
      <w:r w:rsidRPr="004D095D">
        <w:rPr>
          <w:rFonts w:asciiTheme="minorHAnsi" w:hAnsiTheme="minorHAnsi" w:cstheme="minorHAnsi"/>
        </w:rPr>
        <w:t>διαλύματος</w:t>
      </w:r>
      <w:r w:rsidRPr="004D095D">
        <w:rPr>
          <w:rFonts w:asciiTheme="minorHAnsi" w:hAnsiTheme="minorHAnsi" w:cstheme="minorHAnsi"/>
          <w:spacing w:val="-3"/>
        </w:rPr>
        <w:t xml:space="preserve"> </w:t>
      </w:r>
      <w:r w:rsidRPr="004D095D">
        <w:rPr>
          <w:rFonts w:asciiTheme="minorHAnsi" w:hAnsiTheme="minorHAnsi" w:cstheme="minorHAnsi"/>
        </w:rPr>
        <w:t>στο</w:t>
      </w:r>
      <w:r w:rsidRPr="004D095D">
        <w:rPr>
          <w:rFonts w:asciiTheme="minorHAnsi" w:hAnsiTheme="minorHAnsi" w:cstheme="minorHAnsi"/>
          <w:spacing w:val="-7"/>
        </w:rPr>
        <w:t xml:space="preserve"> </w:t>
      </w:r>
      <w:r w:rsidRPr="004D095D">
        <w:rPr>
          <w:rFonts w:asciiTheme="minorHAnsi" w:hAnsiTheme="minorHAnsi" w:cstheme="minorHAnsi"/>
        </w:rPr>
        <w:t>εσωτερικό</w:t>
      </w:r>
      <w:r w:rsidRPr="004D095D">
        <w:rPr>
          <w:rFonts w:asciiTheme="minorHAnsi" w:hAnsiTheme="minorHAnsi" w:cstheme="minorHAnsi"/>
          <w:spacing w:val="-2"/>
        </w:rPr>
        <w:t xml:space="preserve"> </w:t>
      </w:r>
      <w:r w:rsidRPr="004D095D">
        <w:rPr>
          <w:rFonts w:asciiTheme="minorHAnsi" w:hAnsiTheme="minorHAnsi" w:cstheme="minorHAnsi"/>
        </w:rPr>
        <w:t>του</w:t>
      </w:r>
      <w:r w:rsidRPr="004D095D">
        <w:rPr>
          <w:rFonts w:asciiTheme="minorHAnsi" w:hAnsiTheme="minorHAnsi" w:cstheme="minorHAnsi"/>
          <w:spacing w:val="-5"/>
        </w:rPr>
        <w:t xml:space="preserve"> </w:t>
      </w:r>
      <w:r w:rsidRPr="004D095D">
        <w:rPr>
          <w:rFonts w:asciiTheme="minorHAnsi" w:hAnsiTheme="minorHAnsi" w:cstheme="minorHAnsi"/>
        </w:rPr>
        <w:t>φύλλου.</w:t>
      </w:r>
      <w:r w:rsidR="00D51A90" w:rsidRPr="004D095D">
        <w:rPr>
          <w:rFonts w:asciiTheme="minorHAnsi" w:hAnsiTheme="minorHAnsi" w:cstheme="minorHAnsi"/>
        </w:rPr>
        <w:t xml:space="preserve"> </w:t>
      </w:r>
      <w:r w:rsidRPr="004D095D">
        <w:rPr>
          <w:rFonts w:asciiTheme="minorHAnsi" w:hAnsiTheme="minorHAnsi" w:cstheme="minorHAnsi"/>
        </w:rPr>
        <w:t>Φυσικοχημικές</w:t>
      </w:r>
      <w:r w:rsidRPr="004D095D">
        <w:rPr>
          <w:rFonts w:asciiTheme="minorHAnsi" w:hAnsiTheme="minorHAnsi" w:cstheme="minorHAnsi"/>
          <w:spacing w:val="-5"/>
        </w:rPr>
        <w:t xml:space="preserve"> </w:t>
      </w:r>
      <w:r w:rsidRPr="004D095D">
        <w:rPr>
          <w:rFonts w:asciiTheme="minorHAnsi" w:hAnsiTheme="minorHAnsi" w:cstheme="minorHAnsi"/>
        </w:rPr>
        <w:t>ιδιότητες</w:t>
      </w:r>
      <w:r w:rsidRPr="004D095D">
        <w:rPr>
          <w:rFonts w:asciiTheme="minorHAnsi" w:hAnsiTheme="minorHAnsi" w:cstheme="minorHAnsi"/>
          <w:spacing w:val="-6"/>
        </w:rPr>
        <w:t xml:space="preserve"> </w:t>
      </w:r>
      <w:r w:rsidRPr="004D095D">
        <w:rPr>
          <w:rFonts w:asciiTheme="minorHAnsi" w:hAnsiTheme="minorHAnsi" w:cstheme="minorHAnsi"/>
        </w:rPr>
        <w:t>των</w:t>
      </w:r>
      <w:r w:rsidRPr="004D095D">
        <w:rPr>
          <w:rFonts w:asciiTheme="minorHAnsi" w:hAnsiTheme="minorHAnsi" w:cstheme="minorHAnsi"/>
          <w:spacing w:val="-3"/>
        </w:rPr>
        <w:t xml:space="preserve"> </w:t>
      </w:r>
      <w:r w:rsidRPr="004D095D">
        <w:rPr>
          <w:rFonts w:asciiTheme="minorHAnsi" w:hAnsiTheme="minorHAnsi" w:cstheme="minorHAnsi"/>
        </w:rPr>
        <w:t>διαλυμάτων</w:t>
      </w:r>
      <w:r w:rsidRPr="004D095D">
        <w:rPr>
          <w:rFonts w:asciiTheme="minorHAnsi" w:hAnsiTheme="minorHAnsi" w:cstheme="minorHAnsi"/>
          <w:spacing w:val="-3"/>
        </w:rPr>
        <w:t xml:space="preserve"> </w:t>
      </w:r>
      <w:r w:rsidRPr="004D095D">
        <w:rPr>
          <w:rFonts w:asciiTheme="minorHAnsi" w:hAnsiTheme="minorHAnsi" w:cstheme="minorHAnsi"/>
        </w:rPr>
        <w:t>ψεκασμού</w:t>
      </w:r>
      <w:r w:rsidRPr="004D095D">
        <w:rPr>
          <w:rFonts w:asciiTheme="minorHAnsi" w:hAnsiTheme="minorHAnsi" w:cstheme="minorHAnsi"/>
          <w:spacing w:val="-5"/>
        </w:rPr>
        <w:t xml:space="preserve"> </w:t>
      </w:r>
      <w:r w:rsidRPr="004D095D">
        <w:rPr>
          <w:rFonts w:asciiTheme="minorHAnsi" w:hAnsiTheme="minorHAnsi" w:cstheme="minorHAnsi"/>
        </w:rPr>
        <w:t>και</w:t>
      </w:r>
      <w:r w:rsidRPr="004D095D">
        <w:rPr>
          <w:rFonts w:asciiTheme="minorHAnsi" w:hAnsiTheme="minorHAnsi" w:cstheme="minorHAnsi"/>
          <w:spacing w:val="-4"/>
        </w:rPr>
        <w:t xml:space="preserve"> </w:t>
      </w:r>
      <w:r w:rsidRPr="004D095D">
        <w:rPr>
          <w:rFonts w:asciiTheme="minorHAnsi" w:hAnsiTheme="minorHAnsi" w:cstheme="minorHAnsi"/>
        </w:rPr>
        <w:t>επίδραση</w:t>
      </w:r>
      <w:r w:rsidRPr="004D095D">
        <w:rPr>
          <w:rFonts w:asciiTheme="minorHAnsi" w:hAnsiTheme="minorHAnsi" w:cstheme="minorHAnsi"/>
          <w:spacing w:val="-3"/>
        </w:rPr>
        <w:t xml:space="preserve"> </w:t>
      </w:r>
      <w:r w:rsidRPr="004D095D">
        <w:rPr>
          <w:rFonts w:asciiTheme="minorHAnsi" w:hAnsiTheme="minorHAnsi" w:cstheme="minorHAnsi"/>
        </w:rPr>
        <w:t>στη</w:t>
      </w:r>
      <w:r w:rsidRPr="004D095D">
        <w:rPr>
          <w:rFonts w:asciiTheme="minorHAnsi" w:hAnsiTheme="minorHAnsi" w:cstheme="minorHAnsi"/>
          <w:spacing w:val="-3"/>
        </w:rPr>
        <w:t xml:space="preserve"> </w:t>
      </w:r>
      <w:r w:rsidRPr="004D095D">
        <w:rPr>
          <w:rFonts w:asciiTheme="minorHAnsi" w:hAnsiTheme="minorHAnsi" w:cstheme="minorHAnsi"/>
        </w:rPr>
        <w:t>διείσδυση.</w:t>
      </w:r>
    </w:p>
    <w:p w14:paraId="0F923815" w14:textId="77777777" w:rsidR="004077B7" w:rsidRPr="004D095D" w:rsidRDefault="004077B7" w:rsidP="004D095D">
      <w:pPr>
        <w:pStyle w:val="a3"/>
        <w:ind w:left="0" w:right="-199"/>
        <w:contextualSpacing/>
        <w:jc w:val="both"/>
        <w:rPr>
          <w:rFonts w:asciiTheme="minorHAnsi" w:hAnsiTheme="minorHAnsi" w:cstheme="minorHAnsi"/>
        </w:rPr>
      </w:pPr>
    </w:p>
    <w:p w14:paraId="777E3D2A" w14:textId="1C12B6B6" w:rsidR="004077B7" w:rsidRPr="004D095D" w:rsidRDefault="00D51A90" w:rsidP="004D095D">
      <w:pPr>
        <w:pStyle w:val="2"/>
        <w:tabs>
          <w:tab w:val="left" w:pos="581"/>
        </w:tabs>
        <w:ind w:left="0" w:right="-199"/>
        <w:contextualSpacing/>
        <w:jc w:val="both"/>
        <w:rPr>
          <w:rFonts w:asciiTheme="minorHAnsi" w:hAnsiTheme="minorHAnsi" w:cstheme="minorHAnsi"/>
        </w:rPr>
      </w:pPr>
      <w:r w:rsidRPr="004D095D">
        <w:rPr>
          <w:rFonts w:asciiTheme="minorHAnsi" w:hAnsiTheme="minorHAnsi" w:cstheme="minorHAnsi"/>
        </w:rPr>
        <w:t xml:space="preserve">2.5 </w:t>
      </w:r>
      <w:r w:rsidR="004077B7" w:rsidRPr="004D095D">
        <w:rPr>
          <w:rFonts w:asciiTheme="minorHAnsi" w:hAnsiTheme="minorHAnsi" w:cstheme="minorHAnsi"/>
        </w:rPr>
        <w:t>Κατηγορίες</w:t>
      </w:r>
      <w:r w:rsidR="004077B7" w:rsidRPr="004D095D">
        <w:rPr>
          <w:rFonts w:asciiTheme="minorHAnsi" w:hAnsiTheme="minorHAnsi" w:cstheme="minorHAnsi"/>
          <w:spacing w:val="-4"/>
        </w:rPr>
        <w:t xml:space="preserve"> </w:t>
      </w:r>
      <w:r w:rsidR="004077B7" w:rsidRPr="004D095D">
        <w:rPr>
          <w:rFonts w:asciiTheme="minorHAnsi" w:hAnsiTheme="minorHAnsi" w:cstheme="minorHAnsi"/>
        </w:rPr>
        <w:t>Εδαφών</w:t>
      </w:r>
      <w:r w:rsidR="004077B7" w:rsidRPr="004D095D">
        <w:rPr>
          <w:rFonts w:asciiTheme="minorHAnsi" w:hAnsiTheme="minorHAnsi" w:cstheme="minorHAnsi"/>
          <w:spacing w:val="-5"/>
        </w:rPr>
        <w:t xml:space="preserve"> </w:t>
      </w:r>
      <w:r w:rsidR="004077B7" w:rsidRPr="004D095D">
        <w:rPr>
          <w:rFonts w:asciiTheme="minorHAnsi" w:hAnsiTheme="minorHAnsi" w:cstheme="minorHAnsi"/>
        </w:rPr>
        <w:t>-</w:t>
      </w:r>
      <w:r w:rsidR="004077B7" w:rsidRPr="004D095D">
        <w:rPr>
          <w:rFonts w:asciiTheme="minorHAnsi" w:hAnsiTheme="minorHAnsi" w:cstheme="minorHAnsi"/>
          <w:spacing w:val="1"/>
        </w:rPr>
        <w:t xml:space="preserve"> </w:t>
      </w:r>
      <w:r w:rsidR="004077B7" w:rsidRPr="004D095D">
        <w:rPr>
          <w:rFonts w:asciiTheme="minorHAnsi" w:hAnsiTheme="minorHAnsi" w:cstheme="minorHAnsi"/>
        </w:rPr>
        <w:t>Εδαφικές</w:t>
      </w:r>
      <w:r w:rsidR="004077B7" w:rsidRPr="004D095D">
        <w:rPr>
          <w:rFonts w:asciiTheme="minorHAnsi" w:hAnsiTheme="minorHAnsi" w:cstheme="minorHAnsi"/>
          <w:spacing w:val="-2"/>
        </w:rPr>
        <w:t xml:space="preserve"> </w:t>
      </w:r>
      <w:r w:rsidR="004077B7" w:rsidRPr="004D095D">
        <w:rPr>
          <w:rFonts w:asciiTheme="minorHAnsi" w:hAnsiTheme="minorHAnsi" w:cstheme="minorHAnsi"/>
        </w:rPr>
        <w:t>λειτουργίες</w:t>
      </w:r>
      <w:r w:rsidR="004077B7" w:rsidRPr="004D095D">
        <w:rPr>
          <w:rFonts w:asciiTheme="minorHAnsi" w:hAnsiTheme="minorHAnsi" w:cstheme="minorHAnsi"/>
          <w:spacing w:val="-7"/>
        </w:rPr>
        <w:t xml:space="preserve"> </w:t>
      </w:r>
      <w:r w:rsidR="004077B7" w:rsidRPr="004D095D">
        <w:rPr>
          <w:rFonts w:asciiTheme="minorHAnsi" w:hAnsiTheme="minorHAnsi" w:cstheme="minorHAnsi"/>
        </w:rPr>
        <w:t>–</w:t>
      </w:r>
      <w:r w:rsidR="004077B7" w:rsidRPr="004D095D">
        <w:rPr>
          <w:rFonts w:asciiTheme="minorHAnsi" w:hAnsiTheme="minorHAnsi" w:cstheme="minorHAnsi"/>
          <w:spacing w:val="-2"/>
        </w:rPr>
        <w:t xml:space="preserve"> </w:t>
      </w:r>
      <w:r w:rsidR="004077B7" w:rsidRPr="004D095D">
        <w:rPr>
          <w:rFonts w:asciiTheme="minorHAnsi" w:hAnsiTheme="minorHAnsi" w:cstheme="minorHAnsi"/>
        </w:rPr>
        <w:t>Προστασία</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εδαφικών</w:t>
      </w:r>
      <w:r w:rsidR="004077B7" w:rsidRPr="004D095D">
        <w:rPr>
          <w:rFonts w:asciiTheme="minorHAnsi" w:hAnsiTheme="minorHAnsi" w:cstheme="minorHAnsi"/>
          <w:spacing w:val="-7"/>
        </w:rPr>
        <w:t xml:space="preserve"> </w:t>
      </w:r>
      <w:r w:rsidR="004077B7" w:rsidRPr="004D095D">
        <w:rPr>
          <w:rFonts w:asciiTheme="minorHAnsi" w:hAnsiTheme="minorHAnsi" w:cstheme="minorHAnsi"/>
        </w:rPr>
        <w:t>πόρων</w:t>
      </w:r>
    </w:p>
    <w:p w14:paraId="48C5AAB1" w14:textId="77777777" w:rsidR="00323598" w:rsidRPr="004D095D" w:rsidRDefault="00323598" w:rsidP="004D095D">
      <w:pPr>
        <w:spacing w:after="0" w:line="240" w:lineRule="auto"/>
        <w:ind w:right="-199"/>
        <w:contextualSpacing/>
        <w:jc w:val="both"/>
        <w:rPr>
          <w:rFonts w:cstheme="minorHAnsi"/>
          <w:b/>
          <w:bCs/>
          <w:i/>
          <w:iCs/>
          <w:sz w:val="24"/>
          <w:szCs w:val="24"/>
        </w:rPr>
      </w:pPr>
      <w:r w:rsidRPr="004D095D">
        <w:rPr>
          <w:rFonts w:cstheme="minorHAnsi"/>
          <w:i/>
          <w:iCs/>
          <w:sz w:val="24"/>
          <w:szCs w:val="24"/>
          <w:u w:val="single"/>
        </w:rPr>
        <w:t xml:space="preserve">Ι. </w:t>
      </w:r>
      <w:proofErr w:type="spellStart"/>
      <w:r w:rsidRPr="004D095D">
        <w:rPr>
          <w:rFonts w:cstheme="minorHAnsi"/>
          <w:i/>
          <w:iCs/>
          <w:sz w:val="24"/>
          <w:szCs w:val="24"/>
          <w:u w:val="single"/>
        </w:rPr>
        <w:t>Μάσσας</w:t>
      </w:r>
      <w:proofErr w:type="spellEnd"/>
      <w:r w:rsidRPr="004D095D">
        <w:rPr>
          <w:rFonts w:cstheme="minorHAnsi"/>
          <w:i/>
          <w:iCs/>
          <w:sz w:val="24"/>
          <w:szCs w:val="24"/>
        </w:rPr>
        <w:t xml:space="preserve">, </w:t>
      </w:r>
      <w:r w:rsidRPr="004D095D">
        <w:rPr>
          <w:rFonts w:cstheme="minorHAnsi"/>
          <w:i/>
          <w:iCs/>
          <w:sz w:val="24"/>
          <w:szCs w:val="24"/>
          <w:u w:val="single"/>
        </w:rPr>
        <w:t xml:space="preserve">Δ. </w:t>
      </w:r>
      <w:proofErr w:type="spellStart"/>
      <w:r w:rsidRPr="004D095D">
        <w:rPr>
          <w:rFonts w:cstheme="minorHAnsi"/>
          <w:i/>
          <w:iCs/>
          <w:sz w:val="24"/>
          <w:szCs w:val="24"/>
          <w:u w:val="single"/>
        </w:rPr>
        <w:t>Γασπαράτος</w:t>
      </w:r>
      <w:proofErr w:type="spellEnd"/>
    </w:p>
    <w:p w14:paraId="520F35A7" w14:textId="77777777" w:rsidR="007F3326" w:rsidRPr="004D095D" w:rsidRDefault="004077B7" w:rsidP="004D095D">
      <w:pPr>
        <w:spacing w:after="0" w:line="240" w:lineRule="auto"/>
        <w:ind w:right="-199"/>
        <w:contextualSpacing/>
        <w:jc w:val="both"/>
        <w:rPr>
          <w:rFonts w:cstheme="minorHAnsi"/>
          <w:b/>
          <w:sz w:val="24"/>
          <w:szCs w:val="24"/>
        </w:rPr>
      </w:pPr>
      <w:r w:rsidRPr="004D095D">
        <w:rPr>
          <w:rFonts w:cstheme="minorHAnsi"/>
          <w:b/>
          <w:sz w:val="24"/>
          <w:szCs w:val="24"/>
        </w:rPr>
        <w:t>Κατηγορίες</w:t>
      </w:r>
      <w:r w:rsidRPr="004D095D">
        <w:rPr>
          <w:rFonts w:cstheme="minorHAnsi"/>
          <w:b/>
          <w:spacing w:val="-5"/>
          <w:sz w:val="24"/>
          <w:szCs w:val="24"/>
        </w:rPr>
        <w:t xml:space="preserve"> </w:t>
      </w:r>
      <w:r w:rsidRPr="004D095D">
        <w:rPr>
          <w:rFonts w:cstheme="minorHAnsi"/>
          <w:b/>
          <w:sz w:val="24"/>
          <w:szCs w:val="24"/>
        </w:rPr>
        <w:t>εδαφών</w:t>
      </w:r>
      <w:r w:rsidRPr="004D095D">
        <w:rPr>
          <w:rFonts w:cstheme="minorHAnsi"/>
          <w:b/>
          <w:spacing w:val="-4"/>
          <w:sz w:val="24"/>
          <w:szCs w:val="24"/>
        </w:rPr>
        <w:t xml:space="preserve"> </w:t>
      </w:r>
      <w:r w:rsidRPr="004D095D">
        <w:rPr>
          <w:rFonts w:cstheme="minorHAnsi"/>
          <w:b/>
          <w:sz w:val="24"/>
          <w:szCs w:val="24"/>
        </w:rPr>
        <w:t>και</w:t>
      </w:r>
      <w:r w:rsidRPr="004D095D">
        <w:rPr>
          <w:rFonts w:cstheme="minorHAnsi"/>
          <w:b/>
          <w:spacing w:val="-3"/>
          <w:sz w:val="24"/>
          <w:szCs w:val="24"/>
        </w:rPr>
        <w:t xml:space="preserve"> </w:t>
      </w:r>
      <w:r w:rsidRPr="004D095D">
        <w:rPr>
          <w:rFonts w:cstheme="minorHAnsi"/>
          <w:b/>
          <w:sz w:val="24"/>
          <w:szCs w:val="24"/>
        </w:rPr>
        <w:t>χαρακτηριστικά</w:t>
      </w:r>
      <w:r w:rsidRPr="004D095D">
        <w:rPr>
          <w:rFonts w:cstheme="minorHAnsi"/>
          <w:b/>
          <w:spacing w:val="-4"/>
          <w:sz w:val="24"/>
          <w:szCs w:val="24"/>
        </w:rPr>
        <w:t xml:space="preserve"> </w:t>
      </w:r>
      <w:r w:rsidR="007F3326" w:rsidRPr="004D095D">
        <w:rPr>
          <w:rFonts w:cstheme="minorHAnsi"/>
          <w:b/>
          <w:sz w:val="24"/>
          <w:szCs w:val="24"/>
        </w:rPr>
        <w:t xml:space="preserve">τους </w:t>
      </w:r>
    </w:p>
    <w:p w14:paraId="54C0741E" w14:textId="3267C577" w:rsidR="004077B7" w:rsidRPr="004D095D" w:rsidRDefault="004077B7" w:rsidP="004D095D">
      <w:pPr>
        <w:spacing w:after="0" w:line="240" w:lineRule="auto"/>
        <w:ind w:right="-199"/>
        <w:contextualSpacing/>
        <w:jc w:val="both"/>
        <w:rPr>
          <w:rFonts w:cstheme="minorHAnsi"/>
          <w:sz w:val="24"/>
          <w:szCs w:val="24"/>
        </w:rPr>
      </w:pPr>
      <w:r w:rsidRPr="004D095D">
        <w:rPr>
          <w:rFonts w:cstheme="minorHAnsi"/>
          <w:sz w:val="24"/>
          <w:szCs w:val="24"/>
        </w:rPr>
        <w:t>Κατανομή</w:t>
      </w:r>
      <w:r w:rsidRPr="004D095D">
        <w:rPr>
          <w:rFonts w:cstheme="minorHAnsi"/>
          <w:spacing w:val="-2"/>
          <w:sz w:val="24"/>
          <w:szCs w:val="24"/>
        </w:rPr>
        <w:t xml:space="preserve"> </w:t>
      </w:r>
      <w:r w:rsidRPr="004D095D">
        <w:rPr>
          <w:rFonts w:cstheme="minorHAnsi"/>
          <w:sz w:val="24"/>
          <w:szCs w:val="24"/>
        </w:rPr>
        <w:t>και</w:t>
      </w:r>
      <w:r w:rsidRPr="004D095D">
        <w:rPr>
          <w:rFonts w:cstheme="minorHAnsi"/>
          <w:spacing w:val="-3"/>
          <w:sz w:val="24"/>
          <w:szCs w:val="24"/>
        </w:rPr>
        <w:t xml:space="preserve"> </w:t>
      </w:r>
      <w:r w:rsidRPr="004D095D">
        <w:rPr>
          <w:rFonts w:cstheme="minorHAnsi"/>
          <w:sz w:val="24"/>
          <w:szCs w:val="24"/>
        </w:rPr>
        <w:t>ποιότητα</w:t>
      </w:r>
      <w:r w:rsidRPr="004D095D">
        <w:rPr>
          <w:rFonts w:cstheme="minorHAnsi"/>
          <w:spacing w:val="-7"/>
          <w:sz w:val="24"/>
          <w:szCs w:val="24"/>
        </w:rPr>
        <w:t xml:space="preserve"> </w:t>
      </w:r>
      <w:r w:rsidRPr="004D095D">
        <w:rPr>
          <w:rFonts w:cstheme="minorHAnsi"/>
          <w:sz w:val="24"/>
          <w:szCs w:val="24"/>
        </w:rPr>
        <w:t>εδαφικών</w:t>
      </w:r>
      <w:r w:rsidRPr="004D095D">
        <w:rPr>
          <w:rFonts w:cstheme="minorHAnsi"/>
          <w:spacing w:val="-1"/>
          <w:sz w:val="24"/>
          <w:szCs w:val="24"/>
        </w:rPr>
        <w:t xml:space="preserve"> </w:t>
      </w:r>
      <w:r w:rsidRPr="004D095D">
        <w:rPr>
          <w:rFonts w:cstheme="minorHAnsi"/>
          <w:sz w:val="24"/>
          <w:szCs w:val="24"/>
        </w:rPr>
        <w:t>πόρων.</w:t>
      </w:r>
      <w:r w:rsidR="00323598" w:rsidRPr="004D095D">
        <w:rPr>
          <w:rFonts w:cstheme="minorHAnsi"/>
          <w:sz w:val="24"/>
          <w:szCs w:val="24"/>
        </w:rPr>
        <w:t xml:space="preserve"> </w:t>
      </w:r>
      <w:r w:rsidRPr="004D095D">
        <w:rPr>
          <w:rFonts w:cstheme="minorHAnsi"/>
          <w:sz w:val="24"/>
          <w:szCs w:val="24"/>
        </w:rPr>
        <w:t xml:space="preserve">Ταξινόμηση εδαφικών πόρων και κατάταξή τους σε κλάσεις </w:t>
      </w:r>
      <w:proofErr w:type="spellStart"/>
      <w:r w:rsidRPr="004D095D">
        <w:rPr>
          <w:rFonts w:cstheme="minorHAnsi"/>
          <w:sz w:val="24"/>
          <w:szCs w:val="24"/>
        </w:rPr>
        <w:t>γαιοϊκανότητας</w:t>
      </w:r>
      <w:proofErr w:type="spellEnd"/>
      <w:r w:rsidRPr="004D095D">
        <w:rPr>
          <w:rFonts w:cstheme="minorHAnsi"/>
          <w:sz w:val="24"/>
          <w:szCs w:val="24"/>
        </w:rPr>
        <w:t>.</w:t>
      </w:r>
      <w:r w:rsidRPr="004D095D">
        <w:rPr>
          <w:rFonts w:cstheme="minorHAnsi"/>
          <w:spacing w:val="-52"/>
          <w:sz w:val="24"/>
          <w:szCs w:val="24"/>
        </w:rPr>
        <w:t xml:space="preserve"> </w:t>
      </w:r>
      <w:r w:rsidRPr="004D095D">
        <w:rPr>
          <w:rFonts w:cstheme="minorHAnsi"/>
          <w:sz w:val="24"/>
          <w:szCs w:val="24"/>
        </w:rPr>
        <w:t>Η</w:t>
      </w:r>
      <w:r w:rsidRPr="004D095D">
        <w:rPr>
          <w:rFonts w:cstheme="minorHAnsi"/>
          <w:spacing w:val="-2"/>
          <w:sz w:val="24"/>
          <w:szCs w:val="24"/>
        </w:rPr>
        <w:t xml:space="preserve"> </w:t>
      </w:r>
      <w:r w:rsidRPr="004D095D">
        <w:rPr>
          <w:rFonts w:cstheme="minorHAnsi"/>
          <w:sz w:val="24"/>
          <w:szCs w:val="24"/>
        </w:rPr>
        <w:t>πίεση στους</w:t>
      </w:r>
      <w:r w:rsidRPr="004D095D">
        <w:rPr>
          <w:rFonts w:cstheme="minorHAnsi"/>
          <w:spacing w:val="-1"/>
          <w:sz w:val="24"/>
          <w:szCs w:val="24"/>
        </w:rPr>
        <w:t xml:space="preserve"> </w:t>
      </w:r>
      <w:r w:rsidRPr="004D095D">
        <w:rPr>
          <w:rFonts w:cstheme="minorHAnsi"/>
          <w:sz w:val="24"/>
          <w:szCs w:val="24"/>
        </w:rPr>
        <w:t>εδαφικούς πόρους.</w:t>
      </w:r>
      <w:r w:rsidRPr="004D095D">
        <w:rPr>
          <w:rFonts w:cstheme="minorHAnsi"/>
          <w:spacing w:val="-2"/>
          <w:sz w:val="24"/>
          <w:szCs w:val="24"/>
        </w:rPr>
        <w:t xml:space="preserve"> </w:t>
      </w:r>
      <w:r w:rsidRPr="004D095D">
        <w:rPr>
          <w:rFonts w:cstheme="minorHAnsi"/>
          <w:sz w:val="24"/>
          <w:szCs w:val="24"/>
        </w:rPr>
        <w:t>Δείκτες</w:t>
      </w:r>
      <w:r w:rsidRPr="004D095D">
        <w:rPr>
          <w:rFonts w:cstheme="minorHAnsi"/>
          <w:spacing w:val="-1"/>
          <w:sz w:val="24"/>
          <w:szCs w:val="24"/>
        </w:rPr>
        <w:t xml:space="preserve"> </w:t>
      </w:r>
      <w:r w:rsidRPr="004D095D">
        <w:rPr>
          <w:rFonts w:cstheme="minorHAnsi"/>
          <w:sz w:val="24"/>
          <w:szCs w:val="24"/>
        </w:rPr>
        <w:t>ποιότητας</w:t>
      </w:r>
      <w:r w:rsidRPr="004D095D">
        <w:rPr>
          <w:rFonts w:cstheme="minorHAnsi"/>
          <w:spacing w:val="-1"/>
          <w:sz w:val="24"/>
          <w:szCs w:val="24"/>
        </w:rPr>
        <w:t xml:space="preserve"> </w:t>
      </w:r>
      <w:r w:rsidRPr="004D095D">
        <w:rPr>
          <w:rFonts w:cstheme="minorHAnsi"/>
          <w:sz w:val="24"/>
          <w:szCs w:val="24"/>
        </w:rPr>
        <w:t>εδάφους.</w:t>
      </w:r>
      <w:r w:rsidR="00D51A90" w:rsidRPr="004D095D">
        <w:rPr>
          <w:rFonts w:cstheme="minorHAnsi"/>
          <w:sz w:val="24"/>
          <w:szCs w:val="24"/>
        </w:rPr>
        <w:t xml:space="preserve"> </w:t>
      </w:r>
      <w:r w:rsidRPr="004D095D">
        <w:rPr>
          <w:rFonts w:cstheme="minorHAnsi"/>
          <w:sz w:val="24"/>
          <w:szCs w:val="24"/>
        </w:rPr>
        <w:t>Πρακτικές διαχείρισης και μεταβολές των δεικτών της ποιότητας εδάφους.</w:t>
      </w:r>
      <w:r w:rsidRPr="004D095D">
        <w:rPr>
          <w:rFonts w:cstheme="minorHAnsi"/>
          <w:spacing w:val="-52"/>
          <w:sz w:val="24"/>
          <w:szCs w:val="24"/>
        </w:rPr>
        <w:t xml:space="preserve"> </w:t>
      </w:r>
      <w:r w:rsidR="00323598" w:rsidRPr="004D095D">
        <w:rPr>
          <w:rFonts w:cstheme="minorHAnsi"/>
          <w:spacing w:val="-52"/>
          <w:sz w:val="24"/>
          <w:szCs w:val="24"/>
        </w:rPr>
        <w:t xml:space="preserve"> </w:t>
      </w:r>
      <w:r w:rsidR="00D51A90" w:rsidRPr="004D095D">
        <w:rPr>
          <w:rFonts w:cstheme="minorHAnsi"/>
          <w:spacing w:val="-52"/>
          <w:sz w:val="24"/>
          <w:szCs w:val="24"/>
        </w:rPr>
        <w:t xml:space="preserve">   </w:t>
      </w:r>
      <w:r w:rsidR="007F3326" w:rsidRPr="004D095D">
        <w:rPr>
          <w:rFonts w:cstheme="minorHAnsi"/>
          <w:spacing w:val="-52"/>
          <w:sz w:val="24"/>
          <w:szCs w:val="24"/>
        </w:rPr>
        <w:t xml:space="preserve">   </w:t>
      </w:r>
      <w:r w:rsidR="00D51A90" w:rsidRPr="004D095D">
        <w:rPr>
          <w:rFonts w:cstheme="minorHAnsi"/>
          <w:spacing w:val="-52"/>
          <w:sz w:val="24"/>
          <w:szCs w:val="24"/>
        </w:rPr>
        <w:lastRenderedPageBreak/>
        <w:t>Α</w:t>
      </w:r>
      <w:r w:rsidRPr="004D095D">
        <w:rPr>
          <w:rFonts w:cstheme="minorHAnsi"/>
          <w:sz w:val="24"/>
          <w:szCs w:val="24"/>
        </w:rPr>
        <w:t>νθεκτικότητα εδαφών.</w:t>
      </w:r>
      <w:r w:rsidR="00323598" w:rsidRPr="004D095D">
        <w:rPr>
          <w:rFonts w:cstheme="minorHAnsi"/>
          <w:sz w:val="24"/>
          <w:szCs w:val="24"/>
        </w:rPr>
        <w:t xml:space="preserve"> </w:t>
      </w:r>
      <w:r w:rsidRPr="004D095D">
        <w:rPr>
          <w:rFonts w:cstheme="minorHAnsi"/>
          <w:sz w:val="24"/>
          <w:szCs w:val="24"/>
        </w:rPr>
        <w:t>Εντατικοποίηση</w:t>
      </w:r>
      <w:r w:rsidRPr="004D095D">
        <w:rPr>
          <w:rFonts w:cstheme="minorHAnsi"/>
          <w:spacing w:val="-3"/>
          <w:sz w:val="24"/>
          <w:szCs w:val="24"/>
        </w:rPr>
        <w:t xml:space="preserve"> </w:t>
      </w:r>
      <w:r w:rsidRPr="004D095D">
        <w:rPr>
          <w:rFonts w:cstheme="minorHAnsi"/>
          <w:sz w:val="24"/>
          <w:szCs w:val="24"/>
        </w:rPr>
        <w:t>της</w:t>
      </w:r>
      <w:r w:rsidRPr="004D095D">
        <w:rPr>
          <w:rFonts w:cstheme="minorHAnsi"/>
          <w:spacing w:val="-7"/>
          <w:sz w:val="24"/>
          <w:szCs w:val="24"/>
        </w:rPr>
        <w:t xml:space="preserve"> </w:t>
      </w:r>
      <w:r w:rsidRPr="004D095D">
        <w:rPr>
          <w:rFonts w:cstheme="minorHAnsi"/>
          <w:sz w:val="24"/>
          <w:szCs w:val="24"/>
        </w:rPr>
        <w:t>γεωργίας</w:t>
      </w:r>
      <w:r w:rsidRPr="004D095D">
        <w:rPr>
          <w:rFonts w:cstheme="minorHAnsi"/>
          <w:spacing w:val="-4"/>
          <w:sz w:val="24"/>
          <w:szCs w:val="24"/>
        </w:rPr>
        <w:t xml:space="preserve"> </w:t>
      </w:r>
      <w:r w:rsidRPr="004D095D">
        <w:rPr>
          <w:rFonts w:cstheme="minorHAnsi"/>
          <w:sz w:val="24"/>
          <w:szCs w:val="24"/>
        </w:rPr>
        <w:t>και</w:t>
      </w:r>
      <w:r w:rsidRPr="004D095D">
        <w:rPr>
          <w:rFonts w:cstheme="minorHAnsi"/>
          <w:spacing w:val="-5"/>
          <w:sz w:val="24"/>
          <w:szCs w:val="24"/>
        </w:rPr>
        <w:t xml:space="preserve"> </w:t>
      </w:r>
      <w:r w:rsidRPr="004D095D">
        <w:rPr>
          <w:rFonts w:cstheme="minorHAnsi"/>
          <w:sz w:val="24"/>
          <w:szCs w:val="24"/>
        </w:rPr>
        <w:t>μεταβολές</w:t>
      </w:r>
      <w:r w:rsidRPr="004D095D">
        <w:rPr>
          <w:rFonts w:cstheme="minorHAnsi"/>
          <w:spacing w:val="-7"/>
          <w:sz w:val="24"/>
          <w:szCs w:val="24"/>
        </w:rPr>
        <w:t xml:space="preserve"> </w:t>
      </w:r>
      <w:r w:rsidRPr="004D095D">
        <w:rPr>
          <w:rFonts w:cstheme="minorHAnsi"/>
          <w:sz w:val="24"/>
          <w:szCs w:val="24"/>
        </w:rPr>
        <w:t>των</w:t>
      </w:r>
      <w:r w:rsidRPr="004D095D">
        <w:rPr>
          <w:rFonts w:cstheme="minorHAnsi"/>
          <w:spacing w:val="-7"/>
          <w:sz w:val="24"/>
          <w:szCs w:val="24"/>
        </w:rPr>
        <w:t xml:space="preserve"> </w:t>
      </w:r>
      <w:r w:rsidRPr="004D095D">
        <w:rPr>
          <w:rFonts w:cstheme="minorHAnsi"/>
          <w:sz w:val="24"/>
          <w:szCs w:val="24"/>
        </w:rPr>
        <w:t>εδαφικών</w:t>
      </w:r>
      <w:r w:rsidRPr="004D095D">
        <w:rPr>
          <w:rFonts w:cstheme="minorHAnsi"/>
          <w:spacing w:val="-3"/>
          <w:sz w:val="24"/>
          <w:szCs w:val="24"/>
        </w:rPr>
        <w:t xml:space="preserve"> </w:t>
      </w:r>
      <w:r w:rsidRPr="004D095D">
        <w:rPr>
          <w:rFonts w:cstheme="minorHAnsi"/>
          <w:sz w:val="24"/>
          <w:szCs w:val="24"/>
        </w:rPr>
        <w:t>χαρακτηριστικών.</w:t>
      </w:r>
    </w:p>
    <w:p w14:paraId="573D29AC" w14:textId="77777777" w:rsidR="007F3326" w:rsidRPr="004D095D" w:rsidRDefault="004077B7" w:rsidP="004D095D">
      <w:pPr>
        <w:pStyle w:val="2"/>
        <w:ind w:left="0" w:right="-199"/>
        <w:contextualSpacing/>
        <w:jc w:val="both"/>
        <w:rPr>
          <w:rFonts w:asciiTheme="minorHAnsi" w:hAnsiTheme="minorHAnsi" w:cstheme="minorHAnsi"/>
        </w:rPr>
      </w:pPr>
      <w:r w:rsidRPr="004D095D">
        <w:rPr>
          <w:rFonts w:asciiTheme="minorHAnsi" w:hAnsiTheme="minorHAnsi" w:cstheme="minorHAnsi"/>
        </w:rPr>
        <w:t>Υπηρεσίες</w:t>
      </w:r>
      <w:r w:rsidRPr="004D095D">
        <w:rPr>
          <w:rFonts w:asciiTheme="minorHAnsi" w:hAnsiTheme="minorHAnsi" w:cstheme="minorHAnsi"/>
          <w:spacing w:val="-6"/>
        </w:rPr>
        <w:t xml:space="preserve"> </w:t>
      </w:r>
      <w:r w:rsidRPr="004D095D">
        <w:rPr>
          <w:rFonts w:asciiTheme="minorHAnsi" w:hAnsiTheme="minorHAnsi" w:cstheme="minorHAnsi"/>
        </w:rPr>
        <w:t>οικοσυστήματος</w:t>
      </w:r>
      <w:r w:rsidR="007F3326" w:rsidRPr="004D095D">
        <w:rPr>
          <w:rFonts w:asciiTheme="minorHAnsi" w:hAnsiTheme="minorHAnsi" w:cstheme="minorHAnsi"/>
        </w:rPr>
        <w:t xml:space="preserve">  </w:t>
      </w:r>
    </w:p>
    <w:p w14:paraId="1E915BCD" w14:textId="6379EB1A" w:rsidR="004077B7" w:rsidRPr="004D095D" w:rsidRDefault="004077B7" w:rsidP="004D095D">
      <w:pPr>
        <w:pStyle w:val="2"/>
        <w:ind w:left="0" w:right="-199"/>
        <w:contextualSpacing/>
        <w:jc w:val="both"/>
        <w:rPr>
          <w:rFonts w:asciiTheme="minorHAnsi" w:hAnsiTheme="minorHAnsi" w:cstheme="minorHAnsi"/>
          <w:b w:val="0"/>
          <w:bCs w:val="0"/>
        </w:rPr>
      </w:pPr>
      <w:r w:rsidRPr="004D095D">
        <w:rPr>
          <w:rFonts w:asciiTheme="minorHAnsi" w:hAnsiTheme="minorHAnsi" w:cstheme="minorHAnsi"/>
          <w:b w:val="0"/>
          <w:bCs w:val="0"/>
        </w:rPr>
        <w:t>Λειτουργίες του εδάφους ως οικοσύστημα.</w:t>
      </w:r>
      <w:r w:rsidRPr="004D095D">
        <w:rPr>
          <w:rFonts w:asciiTheme="minorHAnsi" w:hAnsiTheme="minorHAnsi" w:cstheme="minorHAnsi"/>
          <w:b w:val="0"/>
          <w:bCs w:val="0"/>
          <w:spacing w:val="-52"/>
        </w:rPr>
        <w:t xml:space="preserve"> </w:t>
      </w:r>
      <w:r w:rsidR="00323598"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Μέσον ανάπτυξης φυτών.</w:t>
      </w:r>
      <w:r w:rsidR="00323598" w:rsidRPr="004D095D">
        <w:rPr>
          <w:rFonts w:asciiTheme="minorHAnsi" w:hAnsiTheme="minorHAnsi" w:cstheme="minorHAnsi"/>
          <w:b w:val="0"/>
          <w:bCs w:val="0"/>
        </w:rPr>
        <w:t xml:space="preserve"> </w:t>
      </w:r>
      <w:proofErr w:type="spellStart"/>
      <w:r w:rsidRPr="004D095D">
        <w:rPr>
          <w:rFonts w:asciiTheme="minorHAnsi" w:hAnsiTheme="minorHAnsi" w:cstheme="minorHAnsi"/>
          <w:b w:val="0"/>
          <w:bCs w:val="0"/>
        </w:rPr>
        <w:t>Ανακυκλωτής</w:t>
      </w:r>
      <w:proofErr w:type="spellEnd"/>
      <w:r w:rsidRPr="004D095D">
        <w:rPr>
          <w:rFonts w:asciiTheme="minorHAnsi" w:hAnsiTheme="minorHAnsi" w:cstheme="minorHAnsi"/>
          <w:b w:val="0"/>
          <w:bCs w:val="0"/>
        </w:rPr>
        <w:t xml:space="preserve"> άνθρακα και θρεπτικών.</w:t>
      </w:r>
      <w:r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Ρυθμιστής</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της ατμόσφαιρας.</w:t>
      </w:r>
      <w:r w:rsidR="00323598" w:rsidRPr="004D095D">
        <w:rPr>
          <w:rFonts w:asciiTheme="minorHAnsi" w:hAnsiTheme="minorHAnsi" w:cstheme="minorHAnsi"/>
          <w:b w:val="0"/>
          <w:bCs w:val="0"/>
        </w:rPr>
        <w:t xml:space="preserve"> </w:t>
      </w:r>
      <w:r w:rsidRPr="004D095D">
        <w:rPr>
          <w:rFonts w:asciiTheme="minorHAnsi" w:hAnsiTheme="minorHAnsi" w:cstheme="minorHAnsi"/>
          <w:b w:val="0"/>
          <w:bCs w:val="0"/>
        </w:rPr>
        <w:t>Ενδιαίτημα</w:t>
      </w:r>
      <w:r w:rsidRPr="004D095D">
        <w:rPr>
          <w:rFonts w:asciiTheme="minorHAnsi" w:hAnsiTheme="minorHAnsi" w:cstheme="minorHAnsi"/>
          <w:b w:val="0"/>
          <w:bCs w:val="0"/>
          <w:spacing w:val="-3"/>
        </w:rPr>
        <w:t xml:space="preserve"> </w:t>
      </w:r>
      <w:r w:rsidRPr="004D095D">
        <w:rPr>
          <w:rFonts w:asciiTheme="minorHAnsi" w:hAnsiTheme="minorHAnsi" w:cstheme="minorHAnsi"/>
          <w:b w:val="0"/>
          <w:bCs w:val="0"/>
        </w:rPr>
        <w:t>οργανισμών.</w:t>
      </w:r>
      <w:r w:rsidR="00323598" w:rsidRPr="004D095D">
        <w:rPr>
          <w:rFonts w:asciiTheme="minorHAnsi" w:hAnsiTheme="minorHAnsi" w:cstheme="minorHAnsi"/>
          <w:b w:val="0"/>
          <w:bCs w:val="0"/>
        </w:rPr>
        <w:t xml:space="preserve"> </w:t>
      </w:r>
      <w:proofErr w:type="spellStart"/>
      <w:r w:rsidRPr="004D095D">
        <w:rPr>
          <w:rFonts w:asciiTheme="minorHAnsi" w:hAnsiTheme="minorHAnsi" w:cstheme="minorHAnsi"/>
          <w:b w:val="0"/>
          <w:bCs w:val="0"/>
        </w:rPr>
        <w:t>Διεπιφάνειες</w:t>
      </w:r>
      <w:proofErr w:type="spellEnd"/>
      <w:r w:rsidRPr="004D095D">
        <w:rPr>
          <w:rFonts w:asciiTheme="minorHAnsi" w:hAnsiTheme="minorHAnsi" w:cstheme="minorHAnsi"/>
          <w:b w:val="0"/>
          <w:bCs w:val="0"/>
          <w:spacing w:val="15"/>
        </w:rPr>
        <w:t xml:space="preserve"> </w:t>
      </w:r>
      <w:r w:rsidRPr="004D095D">
        <w:rPr>
          <w:rFonts w:asciiTheme="minorHAnsi" w:hAnsiTheme="minorHAnsi" w:cstheme="minorHAnsi"/>
          <w:b w:val="0"/>
          <w:bCs w:val="0"/>
        </w:rPr>
        <w:t>στο</w:t>
      </w:r>
      <w:r w:rsidRPr="004D095D">
        <w:rPr>
          <w:rFonts w:asciiTheme="minorHAnsi" w:hAnsiTheme="minorHAnsi" w:cstheme="minorHAnsi"/>
          <w:b w:val="0"/>
          <w:bCs w:val="0"/>
          <w:spacing w:val="15"/>
        </w:rPr>
        <w:t xml:space="preserve"> </w:t>
      </w:r>
      <w:r w:rsidRPr="004D095D">
        <w:rPr>
          <w:rFonts w:asciiTheme="minorHAnsi" w:hAnsiTheme="minorHAnsi" w:cstheme="minorHAnsi"/>
          <w:b w:val="0"/>
          <w:bCs w:val="0"/>
        </w:rPr>
        <w:t>εδαφικό</w:t>
      </w:r>
      <w:r w:rsidRPr="004D095D">
        <w:rPr>
          <w:rFonts w:asciiTheme="minorHAnsi" w:hAnsiTheme="minorHAnsi" w:cstheme="minorHAnsi"/>
          <w:b w:val="0"/>
          <w:bCs w:val="0"/>
          <w:spacing w:val="16"/>
        </w:rPr>
        <w:t xml:space="preserve"> </w:t>
      </w:r>
      <w:r w:rsidRPr="004D095D">
        <w:rPr>
          <w:rFonts w:asciiTheme="minorHAnsi" w:hAnsiTheme="minorHAnsi" w:cstheme="minorHAnsi"/>
          <w:b w:val="0"/>
          <w:bCs w:val="0"/>
        </w:rPr>
        <w:t>οικοσύστημα</w:t>
      </w:r>
      <w:r w:rsidRPr="004D095D">
        <w:rPr>
          <w:rFonts w:asciiTheme="minorHAnsi" w:hAnsiTheme="minorHAnsi" w:cstheme="minorHAnsi"/>
          <w:b w:val="0"/>
          <w:bCs w:val="0"/>
          <w:spacing w:val="14"/>
        </w:rPr>
        <w:t xml:space="preserve"> </w:t>
      </w:r>
      <w:r w:rsidRPr="004D095D">
        <w:rPr>
          <w:rFonts w:asciiTheme="minorHAnsi" w:hAnsiTheme="minorHAnsi" w:cstheme="minorHAnsi"/>
          <w:b w:val="0"/>
          <w:bCs w:val="0"/>
        </w:rPr>
        <w:t>Εδαφικό</w:t>
      </w:r>
      <w:r w:rsidRPr="004D095D">
        <w:rPr>
          <w:rFonts w:asciiTheme="minorHAnsi" w:hAnsiTheme="minorHAnsi" w:cstheme="minorHAnsi"/>
          <w:b w:val="0"/>
          <w:bCs w:val="0"/>
          <w:spacing w:val="16"/>
        </w:rPr>
        <w:t xml:space="preserve"> </w:t>
      </w:r>
      <w:r w:rsidRPr="004D095D">
        <w:rPr>
          <w:rFonts w:asciiTheme="minorHAnsi" w:hAnsiTheme="minorHAnsi" w:cstheme="minorHAnsi"/>
          <w:b w:val="0"/>
          <w:bCs w:val="0"/>
        </w:rPr>
        <w:t>οικοσύστημα</w:t>
      </w:r>
      <w:r w:rsidRPr="004D095D">
        <w:rPr>
          <w:rFonts w:asciiTheme="minorHAnsi" w:hAnsiTheme="minorHAnsi" w:cstheme="minorHAnsi"/>
          <w:b w:val="0"/>
          <w:bCs w:val="0"/>
          <w:spacing w:val="16"/>
        </w:rPr>
        <w:t xml:space="preserve"> </w:t>
      </w:r>
      <w:r w:rsidRPr="004D095D">
        <w:rPr>
          <w:rFonts w:asciiTheme="minorHAnsi" w:hAnsiTheme="minorHAnsi" w:cstheme="minorHAnsi"/>
          <w:b w:val="0"/>
          <w:bCs w:val="0"/>
        </w:rPr>
        <w:t>και</w:t>
      </w:r>
      <w:r w:rsidRPr="004D095D">
        <w:rPr>
          <w:rFonts w:asciiTheme="minorHAnsi" w:hAnsiTheme="minorHAnsi" w:cstheme="minorHAnsi"/>
          <w:b w:val="0"/>
          <w:bCs w:val="0"/>
          <w:spacing w:val="15"/>
        </w:rPr>
        <w:t xml:space="preserve"> </w:t>
      </w:r>
      <w:r w:rsidRPr="004D095D">
        <w:rPr>
          <w:rFonts w:asciiTheme="minorHAnsi" w:hAnsiTheme="minorHAnsi" w:cstheme="minorHAnsi"/>
          <w:b w:val="0"/>
          <w:bCs w:val="0"/>
        </w:rPr>
        <w:t>βιώσιμη</w:t>
      </w:r>
      <w:r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ανάπτυξη.</w:t>
      </w:r>
    </w:p>
    <w:p w14:paraId="25894762" w14:textId="77777777" w:rsidR="007F3326" w:rsidRPr="004D095D" w:rsidRDefault="004077B7" w:rsidP="004D095D">
      <w:pPr>
        <w:pStyle w:val="2"/>
        <w:tabs>
          <w:tab w:val="left" w:pos="528"/>
        </w:tabs>
        <w:ind w:left="0" w:right="-199"/>
        <w:contextualSpacing/>
        <w:jc w:val="both"/>
        <w:rPr>
          <w:rFonts w:asciiTheme="minorHAnsi" w:hAnsiTheme="minorHAnsi" w:cstheme="minorHAnsi"/>
        </w:rPr>
      </w:pPr>
      <w:r w:rsidRPr="004D095D">
        <w:rPr>
          <w:rFonts w:asciiTheme="minorHAnsi" w:hAnsiTheme="minorHAnsi" w:cstheme="minorHAnsi"/>
        </w:rPr>
        <w:t>Προστασία</w:t>
      </w:r>
      <w:r w:rsidRPr="004D095D">
        <w:rPr>
          <w:rFonts w:asciiTheme="minorHAnsi" w:hAnsiTheme="minorHAnsi" w:cstheme="minorHAnsi"/>
          <w:spacing w:val="-4"/>
        </w:rPr>
        <w:t xml:space="preserve"> </w:t>
      </w:r>
      <w:r w:rsidRPr="004D095D">
        <w:rPr>
          <w:rFonts w:asciiTheme="minorHAnsi" w:hAnsiTheme="minorHAnsi" w:cstheme="minorHAnsi"/>
        </w:rPr>
        <w:t>Εδαφικών Πόρων</w:t>
      </w:r>
      <w:r w:rsidRPr="004D095D">
        <w:rPr>
          <w:rFonts w:asciiTheme="minorHAnsi" w:hAnsiTheme="minorHAnsi" w:cstheme="minorHAnsi"/>
          <w:spacing w:val="-2"/>
        </w:rPr>
        <w:t xml:space="preserve"> </w:t>
      </w:r>
      <w:r w:rsidRPr="004D095D">
        <w:rPr>
          <w:rFonts w:asciiTheme="minorHAnsi" w:hAnsiTheme="minorHAnsi" w:cstheme="minorHAnsi"/>
        </w:rPr>
        <w:t>και</w:t>
      </w:r>
      <w:r w:rsidRPr="004D095D">
        <w:rPr>
          <w:rFonts w:asciiTheme="minorHAnsi" w:hAnsiTheme="minorHAnsi" w:cstheme="minorHAnsi"/>
          <w:spacing w:val="-2"/>
        </w:rPr>
        <w:t xml:space="preserve"> </w:t>
      </w:r>
      <w:r w:rsidRPr="004D095D">
        <w:rPr>
          <w:rFonts w:asciiTheme="minorHAnsi" w:hAnsiTheme="minorHAnsi" w:cstheme="minorHAnsi"/>
        </w:rPr>
        <w:t>«Υγεία»</w:t>
      </w:r>
      <w:r w:rsidRPr="004D095D">
        <w:rPr>
          <w:rFonts w:asciiTheme="minorHAnsi" w:hAnsiTheme="minorHAnsi" w:cstheme="minorHAnsi"/>
          <w:spacing w:val="-1"/>
        </w:rPr>
        <w:t xml:space="preserve"> </w:t>
      </w:r>
      <w:r w:rsidRPr="004D095D">
        <w:rPr>
          <w:rFonts w:asciiTheme="minorHAnsi" w:hAnsiTheme="minorHAnsi" w:cstheme="minorHAnsi"/>
        </w:rPr>
        <w:t>των</w:t>
      </w:r>
      <w:r w:rsidRPr="004D095D">
        <w:rPr>
          <w:rFonts w:asciiTheme="minorHAnsi" w:hAnsiTheme="minorHAnsi" w:cstheme="minorHAnsi"/>
          <w:spacing w:val="-2"/>
        </w:rPr>
        <w:t xml:space="preserve"> </w:t>
      </w:r>
      <w:r w:rsidRPr="004D095D">
        <w:rPr>
          <w:rFonts w:asciiTheme="minorHAnsi" w:hAnsiTheme="minorHAnsi" w:cstheme="minorHAnsi"/>
        </w:rPr>
        <w:t>εδαφών</w:t>
      </w:r>
      <w:r w:rsidR="007F3326" w:rsidRPr="004D095D">
        <w:rPr>
          <w:rFonts w:asciiTheme="minorHAnsi" w:hAnsiTheme="minorHAnsi" w:cstheme="minorHAnsi"/>
        </w:rPr>
        <w:t xml:space="preserve"> </w:t>
      </w:r>
    </w:p>
    <w:p w14:paraId="4BC6EF1E" w14:textId="218279D9" w:rsidR="004077B7" w:rsidRPr="004D095D" w:rsidRDefault="004077B7" w:rsidP="004D095D">
      <w:pPr>
        <w:pStyle w:val="2"/>
        <w:tabs>
          <w:tab w:val="left" w:pos="528"/>
        </w:tabs>
        <w:ind w:left="0" w:right="-199"/>
        <w:contextualSpacing/>
        <w:jc w:val="both"/>
        <w:rPr>
          <w:rFonts w:asciiTheme="minorHAnsi" w:hAnsiTheme="minorHAnsi" w:cstheme="minorHAnsi"/>
          <w:b w:val="0"/>
          <w:bCs w:val="0"/>
        </w:rPr>
      </w:pPr>
      <w:r w:rsidRPr="004D095D">
        <w:rPr>
          <w:rFonts w:asciiTheme="minorHAnsi" w:hAnsiTheme="minorHAnsi" w:cstheme="minorHAnsi"/>
          <w:b w:val="0"/>
          <w:bCs w:val="0"/>
        </w:rPr>
        <w:t>Επιπτώσεις της ανθρώπινης δραστηριότητας στις εδαφικές λειτουργίες.</w:t>
      </w:r>
      <w:r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Σφράγιση εδάφους</w:t>
      </w:r>
      <w:r w:rsidRPr="004D095D">
        <w:rPr>
          <w:rFonts w:asciiTheme="minorHAnsi" w:hAnsiTheme="minorHAnsi" w:cstheme="minorHAnsi"/>
          <w:b w:val="0"/>
          <w:bCs w:val="0"/>
          <w:spacing w:val="2"/>
        </w:rPr>
        <w:t xml:space="preserve"> </w:t>
      </w:r>
      <w:r w:rsidRPr="004D095D">
        <w:rPr>
          <w:rFonts w:asciiTheme="minorHAnsi" w:hAnsiTheme="minorHAnsi" w:cstheme="minorHAnsi"/>
          <w:b w:val="0"/>
          <w:bCs w:val="0"/>
        </w:rPr>
        <w:t>στο</w:t>
      </w:r>
      <w:r w:rsidRPr="004D095D">
        <w:rPr>
          <w:rFonts w:asciiTheme="minorHAnsi" w:hAnsiTheme="minorHAnsi" w:cstheme="minorHAnsi"/>
          <w:b w:val="0"/>
          <w:bCs w:val="0"/>
          <w:spacing w:val="-3"/>
        </w:rPr>
        <w:t xml:space="preserve"> </w:t>
      </w:r>
      <w:r w:rsidRPr="004D095D">
        <w:rPr>
          <w:rFonts w:asciiTheme="minorHAnsi" w:hAnsiTheme="minorHAnsi" w:cstheme="minorHAnsi"/>
          <w:b w:val="0"/>
          <w:bCs w:val="0"/>
        </w:rPr>
        <w:t>αστικό περιβάλλον.</w:t>
      </w:r>
      <w:r w:rsidR="00323598" w:rsidRPr="004D095D">
        <w:rPr>
          <w:rFonts w:asciiTheme="minorHAnsi" w:hAnsiTheme="minorHAnsi" w:cstheme="minorHAnsi"/>
          <w:b w:val="0"/>
          <w:bCs w:val="0"/>
        </w:rPr>
        <w:t xml:space="preserve"> </w:t>
      </w:r>
      <w:r w:rsidRPr="004D095D">
        <w:rPr>
          <w:rFonts w:asciiTheme="minorHAnsi" w:hAnsiTheme="minorHAnsi" w:cstheme="minorHAnsi"/>
          <w:b w:val="0"/>
          <w:bCs w:val="0"/>
        </w:rPr>
        <w:t>Μείωση της οργανικής ουσίας στις Μεσογειακές χώρες. Επίδραση της ποιότητας</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αρδευτικού</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νερού</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στις</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εδαφικές</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ιδιότητες</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στη</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θρέψη</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και</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την</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ανταπόκριση</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των</w:t>
      </w:r>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φυτικών ειδών</w:t>
      </w:r>
      <w:r w:rsidRPr="004D095D">
        <w:rPr>
          <w:rFonts w:asciiTheme="minorHAnsi" w:hAnsiTheme="minorHAnsi" w:cstheme="minorHAnsi"/>
          <w:b w:val="0"/>
          <w:bCs w:val="0"/>
          <w:spacing w:val="4"/>
        </w:rPr>
        <w:t xml:space="preserve"> </w:t>
      </w:r>
      <w:r w:rsidRPr="004D095D">
        <w:rPr>
          <w:rFonts w:asciiTheme="minorHAnsi" w:hAnsiTheme="minorHAnsi" w:cstheme="minorHAnsi"/>
          <w:b w:val="0"/>
          <w:bCs w:val="0"/>
        </w:rPr>
        <w:t xml:space="preserve">- </w:t>
      </w:r>
      <w:proofErr w:type="spellStart"/>
      <w:r w:rsidRPr="004D095D">
        <w:rPr>
          <w:rFonts w:asciiTheme="minorHAnsi" w:hAnsiTheme="minorHAnsi" w:cstheme="minorHAnsi"/>
          <w:b w:val="0"/>
          <w:bCs w:val="0"/>
        </w:rPr>
        <w:t>Αλατότητα</w:t>
      </w:r>
      <w:proofErr w:type="spellEnd"/>
      <w:r w:rsidRPr="004D095D">
        <w:rPr>
          <w:rFonts w:asciiTheme="minorHAnsi" w:hAnsiTheme="minorHAnsi" w:cstheme="minorHAnsi"/>
          <w:b w:val="0"/>
          <w:bCs w:val="0"/>
          <w:spacing w:val="3"/>
        </w:rPr>
        <w:t xml:space="preserve"> </w:t>
      </w:r>
      <w:r w:rsidRPr="004D095D">
        <w:rPr>
          <w:rFonts w:asciiTheme="minorHAnsi" w:hAnsiTheme="minorHAnsi" w:cstheme="minorHAnsi"/>
          <w:b w:val="0"/>
          <w:bCs w:val="0"/>
        </w:rPr>
        <w:t>και</w:t>
      </w:r>
      <w:r w:rsidRPr="004D095D">
        <w:rPr>
          <w:rFonts w:asciiTheme="minorHAnsi" w:hAnsiTheme="minorHAnsi" w:cstheme="minorHAnsi"/>
          <w:b w:val="0"/>
          <w:bCs w:val="0"/>
          <w:spacing w:val="-2"/>
        </w:rPr>
        <w:t xml:space="preserve"> </w:t>
      </w:r>
      <w:proofErr w:type="spellStart"/>
      <w:r w:rsidRPr="004D095D">
        <w:rPr>
          <w:rFonts w:asciiTheme="minorHAnsi" w:hAnsiTheme="minorHAnsi" w:cstheme="minorHAnsi"/>
          <w:b w:val="0"/>
          <w:bCs w:val="0"/>
        </w:rPr>
        <w:t>αλκαλίωση</w:t>
      </w:r>
      <w:proofErr w:type="spellEnd"/>
      <w:r w:rsidRPr="004D095D">
        <w:rPr>
          <w:rFonts w:asciiTheme="minorHAnsi" w:hAnsiTheme="minorHAnsi" w:cstheme="minorHAnsi"/>
          <w:b w:val="0"/>
          <w:bCs w:val="0"/>
          <w:spacing w:val="1"/>
        </w:rPr>
        <w:t xml:space="preserve"> </w:t>
      </w:r>
      <w:r w:rsidRPr="004D095D">
        <w:rPr>
          <w:rFonts w:asciiTheme="minorHAnsi" w:hAnsiTheme="minorHAnsi" w:cstheme="minorHAnsi"/>
          <w:b w:val="0"/>
          <w:bCs w:val="0"/>
        </w:rPr>
        <w:t>εδαφών.</w:t>
      </w:r>
      <w:r w:rsidR="00323598" w:rsidRPr="004D095D">
        <w:rPr>
          <w:rFonts w:asciiTheme="minorHAnsi" w:hAnsiTheme="minorHAnsi" w:cstheme="minorHAnsi"/>
          <w:b w:val="0"/>
          <w:bCs w:val="0"/>
        </w:rPr>
        <w:t xml:space="preserve"> </w:t>
      </w:r>
      <w:r w:rsidRPr="004D095D">
        <w:rPr>
          <w:rFonts w:asciiTheme="minorHAnsi" w:hAnsiTheme="minorHAnsi" w:cstheme="minorHAnsi"/>
          <w:b w:val="0"/>
          <w:bCs w:val="0"/>
        </w:rPr>
        <w:t>Μείωση της βιοποικιλότητας.</w:t>
      </w:r>
      <w:r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Διάβρωση.</w:t>
      </w:r>
      <w:r w:rsidR="00323598" w:rsidRPr="004D095D">
        <w:rPr>
          <w:rFonts w:asciiTheme="minorHAnsi" w:hAnsiTheme="minorHAnsi" w:cstheme="minorHAnsi"/>
          <w:b w:val="0"/>
          <w:bCs w:val="0"/>
        </w:rPr>
        <w:t xml:space="preserve"> </w:t>
      </w:r>
      <w:r w:rsidRPr="004D095D">
        <w:rPr>
          <w:rFonts w:asciiTheme="minorHAnsi" w:hAnsiTheme="minorHAnsi" w:cstheme="minorHAnsi"/>
          <w:b w:val="0"/>
          <w:bCs w:val="0"/>
        </w:rPr>
        <w:t>Συμπύκνωση.</w:t>
      </w:r>
      <w:r w:rsidR="00323598" w:rsidRPr="004D095D">
        <w:rPr>
          <w:rFonts w:asciiTheme="minorHAnsi" w:hAnsiTheme="minorHAnsi" w:cstheme="minorHAnsi"/>
          <w:b w:val="0"/>
          <w:bCs w:val="0"/>
        </w:rPr>
        <w:t xml:space="preserve"> </w:t>
      </w:r>
      <w:r w:rsidRPr="004D095D">
        <w:rPr>
          <w:rFonts w:asciiTheme="minorHAnsi" w:hAnsiTheme="minorHAnsi" w:cstheme="minorHAnsi"/>
          <w:b w:val="0"/>
          <w:bCs w:val="0"/>
        </w:rPr>
        <w:t>Το σπιράλ της υποβάθμισης.</w:t>
      </w:r>
      <w:r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Ερημοποίηση.</w:t>
      </w:r>
      <w:r w:rsidR="00323598" w:rsidRPr="004D095D">
        <w:rPr>
          <w:rFonts w:asciiTheme="minorHAnsi" w:hAnsiTheme="minorHAnsi" w:cstheme="minorHAnsi"/>
          <w:b w:val="0"/>
          <w:bCs w:val="0"/>
        </w:rPr>
        <w:t xml:space="preserve"> </w:t>
      </w:r>
      <w:r w:rsidRPr="004D095D">
        <w:rPr>
          <w:rFonts w:asciiTheme="minorHAnsi" w:hAnsiTheme="minorHAnsi" w:cstheme="minorHAnsi"/>
          <w:b w:val="0"/>
          <w:bCs w:val="0"/>
        </w:rPr>
        <w:t>Στρατηγικές διατήρησης της «υγείας» των εδαφών και προστασία εδαφικών</w:t>
      </w:r>
      <w:r w:rsidRPr="004D095D">
        <w:rPr>
          <w:rFonts w:asciiTheme="minorHAnsi" w:hAnsiTheme="minorHAnsi" w:cstheme="minorHAnsi"/>
          <w:b w:val="0"/>
          <w:bCs w:val="0"/>
          <w:spacing w:val="-52"/>
        </w:rPr>
        <w:t xml:space="preserve"> </w:t>
      </w:r>
      <w:r w:rsidRPr="004D095D">
        <w:rPr>
          <w:rFonts w:asciiTheme="minorHAnsi" w:hAnsiTheme="minorHAnsi" w:cstheme="minorHAnsi"/>
          <w:b w:val="0"/>
          <w:bCs w:val="0"/>
        </w:rPr>
        <w:t>πόρων.</w:t>
      </w:r>
    </w:p>
    <w:p w14:paraId="29D03A6D" w14:textId="77777777" w:rsidR="004077B7" w:rsidRPr="004D095D" w:rsidRDefault="004077B7" w:rsidP="004D095D">
      <w:pPr>
        <w:pStyle w:val="a3"/>
        <w:ind w:left="0" w:right="-199"/>
        <w:contextualSpacing/>
        <w:jc w:val="both"/>
        <w:rPr>
          <w:rFonts w:asciiTheme="minorHAnsi" w:hAnsiTheme="minorHAnsi" w:cstheme="minorHAnsi"/>
        </w:rPr>
      </w:pPr>
    </w:p>
    <w:p w14:paraId="345E29FC" w14:textId="34A29D3D" w:rsidR="004077B7" w:rsidRPr="004D095D" w:rsidRDefault="007F3326" w:rsidP="004D095D">
      <w:pPr>
        <w:pStyle w:val="2"/>
        <w:tabs>
          <w:tab w:val="left" w:pos="581"/>
        </w:tabs>
        <w:ind w:left="0" w:right="-199"/>
        <w:contextualSpacing/>
        <w:jc w:val="both"/>
        <w:rPr>
          <w:rFonts w:asciiTheme="minorHAnsi" w:hAnsiTheme="minorHAnsi" w:cstheme="minorHAnsi"/>
        </w:rPr>
      </w:pPr>
      <w:r w:rsidRPr="004D095D">
        <w:rPr>
          <w:rFonts w:asciiTheme="minorHAnsi" w:hAnsiTheme="minorHAnsi" w:cstheme="minorHAnsi"/>
        </w:rPr>
        <w:t>2.6 Θρέψη Καλλιεργειών</w:t>
      </w:r>
      <w:r w:rsidR="00462671">
        <w:rPr>
          <w:rFonts w:asciiTheme="minorHAnsi" w:hAnsiTheme="minorHAnsi" w:cstheme="minorHAnsi"/>
        </w:rPr>
        <w:t>,</w:t>
      </w:r>
      <w:r w:rsidRPr="004D095D">
        <w:rPr>
          <w:rFonts w:asciiTheme="minorHAnsi" w:hAnsiTheme="minorHAnsi" w:cstheme="minorHAnsi"/>
        </w:rPr>
        <w:t xml:space="preserve"> </w:t>
      </w:r>
      <w:r w:rsidR="004077B7" w:rsidRPr="004D095D">
        <w:rPr>
          <w:rFonts w:asciiTheme="minorHAnsi" w:hAnsiTheme="minorHAnsi" w:cstheme="minorHAnsi"/>
        </w:rPr>
        <w:t>Επάρκεια</w:t>
      </w:r>
      <w:r w:rsidR="004077B7" w:rsidRPr="004D095D">
        <w:rPr>
          <w:rFonts w:asciiTheme="minorHAnsi" w:hAnsiTheme="minorHAnsi" w:cstheme="minorHAnsi"/>
          <w:spacing w:val="-5"/>
        </w:rPr>
        <w:t xml:space="preserve"> </w:t>
      </w:r>
      <w:r w:rsidR="004077B7" w:rsidRPr="004D095D">
        <w:rPr>
          <w:rFonts w:asciiTheme="minorHAnsi" w:hAnsiTheme="minorHAnsi" w:cstheme="minorHAnsi"/>
        </w:rPr>
        <w:t>Τροφίμων</w:t>
      </w:r>
      <w:r w:rsidR="004077B7" w:rsidRPr="004D095D">
        <w:rPr>
          <w:rFonts w:asciiTheme="minorHAnsi" w:hAnsiTheme="minorHAnsi" w:cstheme="minorHAnsi"/>
          <w:spacing w:val="-5"/>
        </w:rPr>
        <w:t xml:space="preserve"> </w:t>
      </w:r>
      <w:r w:rsidR="004077B7" w:rsidRPr="004D095D">
        <w:rPr>
          <w:rFonts w:asciiTheme="minorHAnsi" w:hAnsiTheme="minorHAnsi" w:cstheme="minorHAnsi"/>
        </w:rPr>
        <w:t>και</w:t>
      </w:r>
      <w:r w:rsidR="004077B7" w:rsidRPr="004D095D">
        <w:rPr>
          <w:rFonts w:asciiTheme="minorHAnsi" w:hAnsiTheme="minorHAnsi" w:cstheme="minorHAnsi"/>
          <w:spacing w:val="-2"/>
        </w:rPr>
        <w:t xml:space="preserve"> </w:t>
      </w:r>
      <w:r w:rsidR="004077B7" w:rsidRPr="004D095D">
        <w:rPr>
          <w:rFonts w:asciiTheme="minorHAnsi" w:hAnsiTheme="minorHAnsi" w:cstheme="minorHAnsi"/>
        </w:rPr>
        <w:t>Υγεία</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του</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ανθρώπου</w:t>
      </w:r>
    </w:p>
    <w:p w14:paraId="26E5D0C3" w14:textId="0E59BC73" w:rsidR="001628D5" w:rsidRPr="004D095D" w:rsidRDefault="001628D5" w:rsidP="004D095D">
      <w:pPr>
        <w:spacing w:after="0" w:line="240" w:lineRule="auto"/>
        <w:ind w:right="-199"/>
        <w:contextualSpacing/>
        <w:jc w:val="both"/>
        <w:rPr>
          <w:rFonts w:cstheme="minorHAnsi"/>
          <w:b/>
          <w:bCs/>
          <w:i/>
          <w:iCs/>
          <w:sz w:val="24"/>
          <w:szCs w:val="24"/>
        </w:rPr>
      </w:pPr>
      <w:r w:rsidRPr="004D095D">
        <w:rPr>
          <w:rFonts w:cstheme="minorHAnsi"/>
          <w:i/>
          <w:iCs/>
          <w:sz w:val="24"/>
          <w:szCs w:val="24"/>
          <w:u w:val="single"/>
        </w:rPr>
        <w:t xml:space="preserve">Ι. </w:t>
      </w:r>
      <w:proofErr w:type="spellStart"/>
      <w:r w:rsidRPr="004D095D">
        <w:rPr>
          <w:rFonts w:cstheme="minorHAnsi"/>
          <w:i/>
          <w:iCs/>
          <w:sz w:val="24"/>
          <w:szCs w:val="24"/>
          <w:u w:val="single"/>
        </w:rPr>
        <w:t>Μάσσας</w:t>
      </w:r>
      <w:proofErr w:type="spellEnd"/>
      <w:r w:rsidRPr="004D095D">
        <w:rPr>
          <w:rFonts w:cstheme="minorHAnsi"/>
          <w:i/>
          <w:iCs/>
          <w:sz w:val="24"/>
          <w:szCs w:val="24"/>
        </w:rPr>
        <w:t xml:space="preserve">, </w:t>
      </w:r>
      <w:r w:rsidRPr="004D095D">
        <w:rPr>
          <w:rFonts w:cstheme="minorHAnsi"/>
          <w:i/>
          <w:iCs/>
          <w:sz w:val="24"/>
          <w:szCs w:val="24"/>
          <w:u w:val="single"/>
        </w:rPr>
        <w:t xml:space="preserve">Δ. </w:t>
      </w:r>
      <w:proofErr w:type="spellStart"/>
      <w:r w:rsidRPr="004D095D">
        <w:rPr>
          <w:rFonts w:cstheme="minorHAnsi"/>
          <w:i/>
          <w:iCs/>
          <w:sz w:val="24"/>
          <w:szCs w:val="24"/>
          <w:u w:val="single"/>
        </w:rPr>
        <w:t>Γασπαράτος</w:t>
      </w:r>
      <w:proofErr w:type="spellEnd"/>
      <w:r w:rsidRPr="004D095D">
        <w:rPr>
          <w:rFonts w:cstheme="minorHAnsi"/>
          <w:i/>
          <w:iCs/>
          <w:sz w:val="24"/>
          <w:szCs w:val="24"/>
          <w:u w:val="single"/>
        </w:rPr>
        <w:t xml:space="preserve">, Δ. </w:t>
      </w:r>
      <w:proofErr w:type="spellStart"/>
      <w:r w:rsidRPr="004D095D">
        <w:rPr>
          <w:rFonts w:cstheme="minorHAnsi"/>
          <w:i/>
          <w:iCs/>
          <w:sz w:val="24"/>
          <w:szCs w:val="24"/>
          <w:u w:val="single"/>
        </w:rPr>
        <w:t>Μπουράνης</w:t>
      </w:r>
      <w:proofErr w:type="spellEnd"/>
    </w:p>
    <w:p w14:paraId="18F478A4" w14:textId="27094265" w:rsidR="004077B7" w:rsidRPr="004D095D" w:rsidRDefault="004077B7" w:rsidP="004D095D">
      <w:pPr>
        <w:pStyle w:val="a3"/>
        <w:ind w:left="0" w:right="-199"/>
        <w:contextualSpacing/>
        <w:jc w:val="both"/>
        <w:rPr>
          <w:rFonts w:asciiTheme="minorHAnsi" w:hAnsiTheme="minorHAnsi" w:cstheme="minorHAnsi"/>
        </w:rPr>
      </w:pPr>
      <w:r w:rsidRPr="004D095D">
        <w:rPr>
          <w:rFonts w:asciiTheme="minorHAnsi" w:hAnsiTheme="minorHAnsi" w:cstheme="minorHAnsi"/>
        </w:rPr>
        <w:t>Η</w:t>
      </w:r>
      <w:r w:rsidRPr="004D095D">
        <w:rPr>
          <w:rFonts w:asciiTheme="minorHAnsi" w:hAnsiTheme="minorHAnsi" w:cstheme="minorHAnsi"/>
          <w:spacing w:val="27"/>
        </w:rPr>
        <w:t xml:space="preserve"> </w:t>
      </w:r>
      <w:r w:rsidRPr="004D095D">
        <w:rPr>
          <w:rFonts w:asciiTheme="minorHAnsi" w:hAnsiTheme="minorHAnsi" w:cstheme="minorHAnsi"/>
        </w:rPr>
        <w:t>πολύπλοκη</w:t>
      </w:r>
      <w:r w:rsidRPr="004D095D">
        <w:rPr>
          <w:rFonts w:asciiTheme="minorHAnsi" w:hAnsiTheme="minorHAnsi" w:cstheme="minorHAnsi"/>
          <w:spacing w:val="29"/>
        </w:rPr>
        <w:t xml:space="preserve"> </w:t>
      </w:r>
      <w:r w:rsidRPr="004D095D">
        <w:rPr>
          <w:rFonts w:asciiTheme="minorHAnsi" w:hAnsiTheme="minorHAnsi" w:cstheme="minorHAnsi"/>
        </w:rPr>
        <w:t>σχέση</w:t>
      </w:r>
      <w:r w:rsidRPr="004D095D">
        <w:rPr>
          <w:rFonts w:asciiTheme="minorHAnsi" w:hAnsiTheme="minorHAnsi" w:cstheme="minorHAnsi"/>
          <w:spacing w:val="4"/>
        </w:rPr>
        <w:t xml:space="preserve"> </w:t>
      </w:r>
      <w:r w:rsidRPr="004D095D">
        <w:rPr>
          <w:rFonts w:asciiTheme="minorHAnsi" w:hAnsiTheme="minorHAnsi" w:cstheme="minorHAnsi"/>
        </w:rPr>
        <w:t>της</w:t>
      </w:r>
      <w:r w:rsidRPr="004D095D">
        <w:rPr>
          <w:rFonts w:asciiTheme="minorHAnsi" w:hAnsiTheme="minorHAnsi" w:cstheme="minorHAnsi"/>
          <w:spacing w:val="28"/>
        </w:rPr>
        <w:t xml:space="preserve"> </w:t>
      </w:r>
      <w:r w:rsidRPr="004D095D">
        <w:rPr>
          <w:rFonts w:asciiTheme="minorHAnsi" w:hAnsiTheme="minorHAnsi" w:cstheme="minorHAnsi"/>
        </w:rPr>
        <w:t>επισιτιστικής</w:t>
      </w:r>
      <w:r w:rsidRPr="004D095D">
        <w:rPr>
          <w:rFonts w:asciiTheme="minorHAnsi" w:hAnsiTheme="minorHAnsi" w:cstheme="minorHAnsi"/>
          <w:spacing w:val="29"/>
        </w:rPr>
        <w:t xml:space="preserve"> </w:t>
      </w:r>
      <w:r w:rsidRPr="004D095D">
        <w:rPr>
          <w:rFonts w:asciiTheme="minorHAnsi" w:hAnsiTheme="minorHAnsi" w:cstheme="minorHAnsi"/>
        </w:rPr>
        <w:t>ασφάλειας</w:t>
      </w:r>
      <w:r w:rsidRPr="004D095D">
        <w:rPr>
          <w:rFonts w:asciiTheme="minorHAnsi" w:hAnsiTheme="minorHAnsi" w:cstheme="minorHAnsi"/>
          <w:spacing w:val="28"/>
        </w:rPr>
        <w:t xml:space="preserve"> </w:t>
      </w:r>
      <w:r w:rsidRPr="004D095D">
        <w:rPr>
          <w:rFonts w:asciiTheme="minorHAnsi" w:hAnsiTheme="minorHAnsi" w:cstheme="minorHAnsi"/>
        </w:rPr>
        <w:t>και</w:t>
      </w:r>
      <w:r w:rsidRPr="004D095D">
        <w:rPr>
          <w:rFonts w:asciiTheme="minorHAnsi" w:hAnsiTheme="minorHAnsi" w:cstheme="minorHAnsi"/>
          <w:spacing w:val="27"/>
        </w:rPr>
        <w:t xml:space="preserve"> </w:t>
      </w:r>
      <w:r w:rsidRPr="004D095D">
        <w:rPr>
          <w:rFonts w:asciiTheme="minorHAnsi" w:hAnsiTheme="minorHAnsi" w:cstheme="minorHAnsi"/>
        </w:rPr>
        <w:t>των</w:t>
      </w:r>
      <w:r w:rsidRPr="004D095D">
        <w:rPr>
          <w:rFonts w:asciiTheme="minorHAnsi" w:hAnsiTheme="minorHAnsi" w:cstheme="minorHAnsi"/>
          <w:spacing w:val="25"/>
        </w:rPr>
        <w:t xml:space="preserve"> </w:t>
      </w:r>
      <w:r w:rsidRPr="004D095D">
        <w:rPr>
          <w:rFonts w:asciiTheme="minorHAnsi" w:hAnsiTheme="minorHAnsi" w:cstheme="minorHAnsi"/>
        </w:rPr>
        <w:t>εδαφικών</w:t>
      </w:r>
      <w:r w:rsidRPr="004D095D">
        <w:rPr>
          <w:rFonts w:asciiTheme="minorHAnsi" w:hAnsiTheme="minorHAnsi" w:cstheme="minorHAnsi"/>
          <w:spacing w:val="26"/>
        </w:rPr>
        <w:t xml:space="preserve"> </w:t>
      </w:r>
      <w:r w:rsidRPr="004D095D">
        <w:rPr>
          <w:rFonts w:asciiTheme="minorHAnsi" w:hAnsiTheme="minorHAnsi" w:cstheme="minorHAnsi"/>
        </w:rPr>
        <w:t>λειτουργιών.</w:t>
      </w:r>
      <w:r w:rsidRPr="004D095D">
        <w:rPr>
          <w:rFonts w:asciiTheme="minorHAnsi" w:hAnsiTheme="minorHAnsi" w:cstheme="minorHAnsi"/>
          <w:spacing w:val="-52"/>
        </w:rPr>
        <w:t xml:space="preserve"> </w:t>
      </w:r>
      <w:r w:rsidRPr="004D095D">
        <w:rPr>
          <w:rFonts w:asciiTheme="minorHAnsi" w:hAnsiTheme="minorHAnsi" w:cstheme="minorHAnsi"/>
        </w:rPr>
        <w:t>Προαγωγή υγείας και ποιότητα</w:t>
      </w:r>
      <w:r w:rsidRPr="004D095D">
        <w:rPr>
          <w:rFonts w:asciiTheme="minorHAnsi" w:hAnsiTheme="minorHAnsi" w:cstheme="minorHAnsi"/>
          <w:spacing w:val="53"/>
        </w:rPr>
        <w:t xml:space="preserve"> </w:t>
      </w:r>
      <w:r w:rsidRPr="004D095D">
        <w:rPr>
          <w:rFonts w:asciiTheme="minorHAnsi" w:hAnsiTheme="minorHAnsi" w:cstheme="minorHAnsi"/>
        </w:rPr>
        <w:t>εδαφικών</w:t>
      </w:r>
      <w:r w:rsidRPr="004D095D">
        <w:rPr>
          <w:rFonts w:asciiTheme="minorHAnsi" w:hAnsiTheme="minorHAnsi" w:cstheme="minorHAnsi"/>
          <w:spacing w:val="1"/>
        </w:rPr>
        <w:t xml:space="preserve"> </w:t>
      </w:r>
      <w:r w:rsidRPr="004D095D">
        <w:rPr>
          <w:rFonts w:asciiTheme="minorHAnsi" w:hAnsiTheme="minorHAnsi" w:cstheme="minorHAnsi"/>
        </w:rPr>
        <w:t>πόρων.</w:t>
      </w:r>
      <w:r w:rsidR="001628D5" w:rsidRPr="004D095D">
        <w:rPr>
          <w:rFonts w:asciiTheme="minorHAnsi" w:hAnsiTheme="minorHAnsi" w:cstheme="minorHAnsi"/>
        </w:rPr>
        <w:t xml:space="preserve"> </w:t>
      </w:r>
      <w:r w:rsidRPr="004D095D">
        <w:rPr>
          <w:rFonts w:asciiTheme="minorHAnsi" w:hAnsiTheme="minorHAnsi" w:cstheme="minorHAnsi"/>
        </w:rPr>
        <w:t>Τοξικότητα μετάλλων. Φάρμακα από το έδαφος.</w:t>
      </w:r>
      <w:r w:rsidRPr="004D095D">
        <w:rPr>
          <w:rFonts w:asciiTheme="minorHAnsi" w:hAnsiTheme="minorHAnsi" w:cstheme="minorHAnsi"/>
          <w:spacing w:val="-52"/>
        </w:rPr>
        <w:t xml:space="preserve"> </w:t>
      </w:r>
      <w:r w:rsidRPr="004D095D">
        <w:rPr>
          <w:rFonts w:asciiTheme="minorHAnsi" w:hAnsiTheme="minorHAnsi" w:cstheme="minorHAnsi"/>
        </w:rPr>
        <w:t>Υποσιτισμός και</w:t>
      </w:r>
      <w:r w:rsidRPr="004D095D">
        <w:rPr>
          <w:rFonts w:asciiTheme="minorHAnsi" w:hAnsiTheme="minorHAnsi" w:cstheme="minorHAnsi"/>
          <w:spacing w:val="-1"/>
        </w:rPr>
        <w:t xml:space="preserve"> </w:t>
      </w:r>
      <w:r w:rsidRPr="004D095D">
        <w:rPr>
          <w:rFonts w:asciiTheme="minorHAnsi" w:hAnsiTheme="minorHAnsi" w:cstheme="minorHAnsi"/>
        </w:rPr>
        <w:t>γονιμότητα εδαφών.</w:t>
      </w:r>
      <w:r w:rsidR="001628D5" w:rsidRPr="004D095D">
        <w:rPr>
          <w:rFonts w:asciiTheme="minorHAnsi" w:hAnsiTheme="minorHAnsi" w:cstheme="minorHAnsi"/>
        </w:rPr>
        <w:t xml:space="preserve"> </w:t>
      </w:r>
      <w:proofErr w:type="spellStart"/>
      <w:r w:rsidRPr="004D095D">
        <w:rPr>
          <w:rFonts w:asciiTheme="minorHAnsi" w:hAnsiTheme="minorHAnsi" w:cstheme="minorHAnsi"/>
        </w:rPr>
        <w:t>Βιοεμπλουτισμός</w:t>
      </w:r>
      <w:proofErr w:type="spellEnd"/>
      <w:r w:rsidRPr="004D095D">
        <w:rPr>
          <w:rFonts w:asciiTheme="minorHAnsi" w:hAnsiTheme="minorHAnsi" w:cstheme="minorHAnsi"/>
          <w:spacing w:val="-5"/>
        </w:rPr>
        <w:t xml:space="preserve"> </w:t>
      </w:r>
      <w:r w:rsidRPr="004D095D">
        <w:rPr>
          <w:rFonts w:asciiTheme="minorHAnsi" w:hAnsiTheme="minorHAnsi" w:cstheme="minorHAnsi"/>
        </w:rPr>
        <w:t>καλλιεργειών</w:t>
      </w:r>
      <w:r w:rsidRPr="004D095D">
        <w:rPr>
          <w:rFonts w:asciiTheme="minorHAnsi" w:hAnsiTheme="minorHAnsi" w:cstheme="minorHAnsi"/>
          <w:spacing w:val="-4"/>
        </w:rPr>
        <w:t xml:space="preserve"> </w:t>
      </w:r>
      <w:r w:rsidRPr="004D095D">
        <w:rPr>
          <w:rFonts w:asciiTheme="minorHAnsi" w:hAnsiTheme="minorHAnsi" w:cstheme="minorHAnsi"/>
        </w:rPr>
        <w:t>με</w:t>
      </w:r>
      <w:r w:rsidRPr="004D095D">
        <w:rPr>
          <w:rFonts w:asciiTheme="minorHAnsi" w:hAnsiTheme="minorHAnsi" w:cstheme="minorHAnsi"/>
          <w:spacing w:val="-3"/>
        </w:rPr>
        <w:t xml:space="preserve"> </w:t>
      </w:r>
      <w:r w:rsidRPr="004D095D">
        <w:rPr>
          <w:rFonts w:asciiTheme="minorHAnsi" w:hAnsiTheme="minorHAnsi" w:cstheme="minorHAnsi"/>
        </w:rPr>
        <w:t>ιχνοστοιχεία.</w:t>
      </w:r>
      <w:r w:rsidR="001628D5" w:rsidRPr="004D095D">
        <w:rPr>
          <w:rFonts w:asciiTheme="minorHAnsi" w:hAnsiTheme="minorHAnsi" w:cstheme="minorHAnsi"/>
        </w:rPr>
        <w:t xml:space="preserve"> </w:t>
      </w:r>
      <w:r w:rsidRPr="004D095D">
        <w:rPr>
          <w:rFonts w:asciiTheme="minorHAnsi" w:hAnsiTheme="minorHAnsi" w:cstheme="minorHAnsi"/>
        </w:rPr>
        <w:t>Το</w:t>
      </w:r>
      <w:r w:rsidRPr="004D095D">
        <w:rPr>
          <w:rFonts w:asciiTheme="minorHAnsi" w:hAnsiTheme="minorHAnsi" w:cstheme="minorHAnsi"/>
          <w:spacing w:val="-1"/>
        </w:rPr>
        <w:t xml:space="preserve"> </w:t>
      </w:r>
      <w:r w:rsidRPr="004D095D">
        <w:rPr>
          <w:rFonts w:asciiTheme="minorHAnsi" w:hAnsiTheme="minorHAnsi" w:cstheme="minorHAnsi"/>
        </w:rPr>
        <w:t>παράδειγμα</w:t>
      </w:r>
      <w:r w:rsidRPr="004D095D">
        <w:rPr>
          <w:rFonts w:asciiTheme="minorHAnsi" w:hAnsiTheme="minorHAnsi" w:cstheme="minorHAnsi"/>
          <w:spacing w:val="-1"/>
        </w:rPr>
        <w:t xml:space="preserve"> </w:t>
      </w:r>
      <w:r w:rsidRPr="004D095D">
        <w:rPr>
          <w:rFonts w:asciiTheme="minorHAnsi" w:hAnsiTheme="minorHAnsi" w:cstheme="minorHAnsi"/>
        </w:rPr>
        <w:t>του</w:t>
      </w:r>
      <w:r w:rsidRPr="004D095D">
        <w:rPr>
          <w:rFonts w:asciiTheme="minorHAnsi" w:hAnsiTheme="minorHAnsi" w:cstheme="minorHAnsi"/>
          <w:spacing w:val="-6"/>
        </w:rPr>
        <w:t xml:space="preserve"> </w:t>
      </w:r>
      <w:r w:rsidRPr="004D095D">
        <w:rPr>
          <w:rFonts w:asciiTheme="minorHAnsi" w:hAnsiTheme="minorHAnsi" w:cstheme="minorHAnsi"/>
        </w:rPr>
        <w:t>σεληνίου</w:t>
      </w:r>
      <w:r w:rsidRPr="004D095D">
        <w:rPr>
          <w:rFonts w:asciiTheme="minorHAnsi" w:hAnsiTheme="minorHAnsi" w:cstheme="minorHAnsi"/>
          <w:spacing w:val="-3"/>
        </w:rPr>
        <w:t xml:space="preserve"> </w:t>
      </w:r>
      <w:r w:rsidRPr="004D095D">
        <w:rPr>
          <w:rFonts w:asciiTheme="minorHAnsi" w:hAnsiTheme="minorHAnsi" w:cstheme="minorHAnsi"/>
        </w:rPr>
        <w:t>και</w:t>
      </w:r>
      <w:r w:rsidRPr="004D095D">
        <w:rPr>
          <w:rFonts w:asciiTheme="minorHAnsi" w:hAnsiTheme="minorHAnsi" w:cstheme="minorHAnsi"/>
          <w:spacing w:val="-4"/>
        </w:rPr>
        <w:t xml:space="preserve"> </w:t>
      </w:r>
      <w:r w:rsidRPr="004D095D">
        <w:rPr>
          <w:rFonts w:asciiTheme="minorHAnsi" w:hAnsiTheme="minorHAnsi" w:cstheme="minorHAnsi"/>
        </w:rPr>
        <w:t>του</w:t>
      </w:r>
      <w:r w:rsidRPr="004D095D">
        <w:rPr>
          <w:rFonts w:asciiTheme="minorHAnsi" w:hAnsiTheme="minorHAnsi" w:cstheme="minorHAnsi"/>
          <w:spacing w:val="-4"/>
        </w:rPr>
        <w:t xml:space="preserve"> </w:t>
      </w:r>
      <w:r w:rsidRPr="004D095D">
        <w:rPr>
          <w:rFonts w:asciiTheme="minorHAnsi" w:hAnsiTheme="minorHAnsi" w:cstheme="minorHAnsi"/>
        </w:rPr>
        <w:t>ψευδαργύρου.</w:t>
      </w:r>
    </w:p>
    <w:p w14:paraId="75C4FBF9" w14:textId="77777777" w:rsidR="004077B7" w:rsidRPr="004D095D" w:rsidRDefault="004077B7" w:rsidP="004D095D">
      <w:pPr>
        <w:pStyle w:val="a3"/>
        <w:ind w:left="0" w:right="-199"/>
        <w:contextualSpacing/>
        <w:jc w:val="both"/>
        <w:rPr>
          <w:rFonts w:asciiTheme="minorHAnsi" w:hAnsiTheme="minorHAnsi" w:cstheme="minorHAnsi"/>
        </w:rPr>
      </w:pPr>
    </w:p>
    <w:p w14:paraId="1DB2AEAA" w14:textId="5D76EA00" w:rsidR="004077B7" w:rsidRPr="004D095D" w:rsidRDefault="007F3326" w:rsidP="004D095D">
      <w:pPr>
        <w:pStyle w:val="2"/>
        <w:ind w:left="0" w:right="-199"/>
        <w:contextualSpacing/>
        <w:jc w:val="both"/>
        <w:rPr>
          <w:rFonts w:asciiTheme="minorHAnsi" w:hAnsiTheme="minorHAnsi" w:cstheme="minorHAnsi"/>
          <w:b w:val="0"/>
        </w:rPr>
      </w:pPr>
      <w:r w:rsidRPr="004D095D">
        <w:rPr>
          <w:rFonts w:asciiTheme="minorHAnsi" w:hAnsiTheme="minorHAnsi" w:cstheme="minorHAnsi"/>
        </w:rPr>
        <w:t>2.7</w:t>
      </w:r>
      <w:r w:rsidR="00462671">
        <w:rPr>
          <w:rFonts w:asciiTheme="minorHAnsi" w:hAnsiTheme="minorHAnsi" w:cstheme="minorHAnsi"/>
        </w:rPr>
        <w:t xml:space="preserve"> </w:t>
      </w:r>
      <w:r w:rsidR="004077B7" w:rsidRPr="004D095D">
        <w:rPr>
          <w:rFonts w:asciiTheme="minorHAnsi" w:hAnsiTheme="minorHAnsi" w:cstheme="minorHAnsi"/>
        </w:rPr>
        <w:t>Σύγχρονες</w:t>
      </w:r>
      <w:r w:rsidR="004077B7" w:rsidRPr="004D095D">
        <w:rPr>
          <w:rFonts w:asciiTheme="minorHAnsi" w:hAnsiTheme="minorHAnsi" w:cstheme="minorHAnsi"/>
          <w:spacing w:val="-6"/>
        </w:rPr>
        <w:t xml:space="preserve"> </w:t>
      </w:r>
      <w:r w:rsidR="004077B7" w:rsidRPr="004D095D">
        <w:rPr>
          <w:rFonts w:asciiTheme="minorHAnsi" w:hAnsiTheme="minorHAnsi" w:cstheme="minorHAnsi"/>
        </w:rPr>
        <w:t>τεχνικές</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και</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μέθοδοι</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διαχείρισης</w:t>
      </w:r>
      <w:r w:rsidR="004077B7" w:rsidRPr="004D095D">
        <w:rPr>
          <w:rFonts w:asciiTheme="minorHAnsi" w:hAnsiTheme="minorHAnsi" w:cstheme="minorHAnsi"/>
          <w:spacing w:val="-8"/>
        </w:rPr>
        <w:t xml:space="preserve"> </w:t>
      </w:r>
      <w:r w:rsidR="004077B7" w:rsidRPr="004D095D">
        <w:rPr>
          <w:rFonts w:asciiTheme="minorHAnsi" w:hAnsiTheme="minorHAnsi" w:cstheme="minorHAnsi"/>
        </w:rPr>
        <w:t>και</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ανάλυσης</w:t>
      </w:r>
      <w:r w:rsidR="004077B7" w:rsidRPr="004D095D">
        <w:rPr>
          <w:rFonts w:asciiTheme="minorHAnsi" w:hAnsiTheme="minorHAnsi" w:cstheme="minorHAnsi"/>
          <w:spacing w:val="-4"/>
        </w:rPr>
        <w:t xml:space="preserve"> </w:t>
      </w:r>
      <w:r w:rsidR="004077B7" w:rsidRPr="004D095D">
        <w:rPr>
          <w:rFonts w:asciiTheme="minorHAnsi" w:hAnsiTheme="minorHAnsi" w:cstheme="minorHAnsi"/>
        </w:rPr>
        <w:t>περιβαλλοντικών</w:t>
      </w:r>
      <w:r w:rsidR="004077B7" w:rsidRPr="004D095D">
        <w:rPr>
          <w:rFonts w:asciiTheme="minorHAnsi" w:hAnsiTheme="minorHAnsi" w:cstheme="minorHAnsi"/>
          <w:spacing w:val="3"/>
        </w:rPr>
        <w:t xml:space="preserve"> </w:t>
      </w:r>
      <w:r w:rsidR="004077B7" w:rsidRPr="004D095D">
        <w:rPr>
          <w:rFonts w:asciiTheme="minorHAnsi" w:hAnsiTheme="minorHAnsi" w:cstheme="minorHAnsi"/>
        </w:rPr>
        <w:t>-</w:t>
      </w:r>
      <w:r w:rsidRPr="004D095D">
        <w:rPr>
          <w:rFonts w:asciiTheme="minorHAnsi" w:hAnsiTheme="minorHAnsi" w:cstheme="minorHAnsi"/>
        </w:rPr>
        <w:t xml:space="preserve"> </w:t>
      </w:r>
      <w:r w:rsidR="004077B7" w:rsidRPr="004D095D">
        <w:rPr>
          <w:rFonts w:asciiTheme="minorHAnsi" w:hAnsiTheme="minorHAnsi" w:cstheme="minorHAnsi"/>
        </w:rPr>
        <w:t>βιολογικών</w:t>
      </w:r>
      <w:r w:rsidR="004077B7" w:rsidRPr="004D095D">
        <w:rPr>
          <w:rFonts w:asciiTheme="minorHAnsi" w:hAnsiTheme="minorHAnsi" w:cstheme="minorHAnsi"/>
          <w:spacing w:val="-2"/>
        </w:rPr>
        <w:t xml:space="preserve"> </w:t>
      </w:r>
      <w:r w:rsidR="004077B7" w:rsidRPr="004D095D">
        <w:rPr>
          <w:rFonts w:asciiTheme="minorHAnsi" w:hAnsiTheme="minorHAnsi" w:cstheme="minorHAnsi"/>
        </w:rPr>
        <w:t>δεδομένων</w:t>
      </w:r>
      <w:r w:rsidR="004077B7" w:rsidRPr="004D095D">
        <w:rPr>
          <w:rFonts w:asciiTheme="minorHAnsi" w:hAnsiTheme="minorHAnsi" w:cstheme="minorHAnsi"/>
          <w:spacing w:val="-6"/>
        </w:rPr>
        <w:t xml:space="preserve"> </w:t>
      </w:r>
      <w:r w:rsidR="004077B7" w:rsidRPr="004D095D">
        <w:rPr>
          <w:rFonts w:asciiTheme="minorHAnsi" w:hAnsiTheme="minorHAnsi" w:cstheme="minorHAnsi"/>
        </w:rPr>
        <w:t>μεγάλης κλίμακας</w:t>
      </w:r>
    </w:p>
    <w:p w14:paraId="55EA8470" w14:textId="77777777" w:rsidR="00FB2972" w:rsidRPr="004D095D" w:rsidRDefault="00FB2972" w:rsidP="004D095D">
      <w:pPr>
        <w:spacing w:after="0" w:line="240" w:lineRule="auto"/>
        <w:ind w:right="-199"/>
        <w:contextualSpacing/>
        <w:jc w:val="both"/>
        <w:rPr>
          <w:rFonts w:cstheme="minorHAnsi"/>
          <w:i/>
          <w:iCs/>
          <w:sz w:val="24"/>
          <w:szCs w:val="24"/>
          <w:u w:val="single"/>
        </w:rPr>
      </w:pPr>
      <w:r w:rsidRPr="004D095D">
        <w:rPr>
          <w:rFonts w:cstheme="minorHAnsi"/>
          <w:i/>
          <w:iCs/>
          <w:sz w:val="24"/>
          <w:szCs w:val="24"/>
          <w:u w:val="single"/>
        </w:rPr>
        <w:t xml:space="preserve">Ι. </w:t>
      </w:r>
      <w:proofErr w:type="spellStart"/>
      <w:r w:rsidRPr="004D095D">
        <w:rPr>
          <w:rFonts w:cstheme="minorHAnsi"/>
          <w:i/>
          <w:iCs/>
          <w:sz w:val="24"/>
          <w:szCs w:val="24"/>
          <w:u w:val="single"/>
        </w:rPr>
        <w:t>Χαραλαμπόπουλος</w:t>
      </w:r>
      <w:proofErr w:type="spellEnd"/>
    </w:p>
    <w:p w14:paraId="0C05F0B7" w14:textId="7340F596" w:rsidR="004077B7" w:rsidRPr="004D095D" w:rsidRDefault="004077B7" w:rsidP="004D095D">
      <w:pPr>
        <w:pStyle w:val="a3"/>
        <w:ind w:left="0" w:right="-199"/>
        <w:contextualSpacing/>
        <w:jc w:val="both"/>
        <w:rPr>
          <w:rFonts w:asciiTheme="minorHAnsi" w:hAnsiTheme="minorHAnsi" w:cstheme="minorHAnsi"/>
        </w:rPr>
      </w:pPr>
      <w:r w:rsidRPr="004D095D">
        <w:rPr>
          <w:rFonts w:asciiTheme="minorHAnsi" w:hAnsiTheme="minorHAnsi" w:cstheme="minorHAnsi"/>
        </w:rPr>
        <w:t>Θεωρητικές και τεχνικές εξελίξεις στην εποχή των δεδομένων μεγάλης κλίμακας (</w:t>
      </w:r>
      <w:proofErr w:type="spellStart"/>
      <w:r w:rsidRPr="004D095D">
        <w:rPr>
          <w:rFonts w:asciiTheme="minorHAnsi" w:hAnsiTheme="minorHAnsi" w:cstheme="minorHAnsi"/>
        </w:rPr>
        <w:t>Big</w:t>
      </w:r>
      <w:proofErr w:type="spellEnd"/>
      <w:r w:rsidRPr="004D095D">
        <w:rPr>
          <w:rFonts w:asciiTheme="minorHAnsi" w:hAnsiTheme="minorHAnsi" w:cstheme="minorHAnsi"/>
          <w:spacing w:val="-52"/>
        </w:rPr>
        <w:t xml:space="preserve"> </w:t>
      </w:r>
      <w:proofErr w:type="spellStart"/>
      <w:r w:rsidRPr="004D095D">
        <w:rPr>
          <w:rFonts w:asciiTheme="minorHAnsi" w:hAnsiTheme="minorHAnsi" w:cstheme="minorHAnsi"/>
        </w:rPr>
        <w:t>Data</w:t>
      </w:r>
      <w:proofErr w:type="spellEnd"/>
      <w:r w:rsidRPr="004D095D">
        <w:rPr>
          <w:rFonts w:asciiTheme="minorHAnsi" w:hAnsiTheme="minorHAnsi" w:cstheme="minorHAnsi"/>
        </w:rPr>
        <w:t>).</w:t>
      </w:r>
      <w:r w:rsidR="00FB2972" w:rsidRPr="004D095D">
        <w:rPr>
          <w:rFonts w:asciiTheme="minorHAnsi" w:hAnsiTheme="minorHAnsi" w:cstheme="minorHAnsi"/>
        </w:rPr>
        <w:t xml:space="preserve"> </w:t>
      </w:r>
      <w:r w:rsidRPr="004D095D">
        <w:rPr>
          <w:rFonts w:asciiTheme="minorHAnsi" w:hAnsiTheme="minorHAnsi" w:cstheme="minorHAnsi"/>
        </w:rPr>
        <w:t>Βασικές έννοιες και ορολογία της διαχείρισης- ανάλυσης δεδομένων με έμφαση</w:t>
      </w:r>
      <w:r w:rsidRPr="004D095D">
        <w:rPr>
          <w:rFonts w:asciiTheme="minorHAnsi" w:hAnsiTheme="minorHAnsi" w:cstheme="minorHAnsi"/>
          <w:spacing w:val="-52"/>
        </w:rPr>
        <w:t xml:space="preserve"> </w:t>
      </w:r>
      <w:r w:rsidRPr="004D095D">
        <w:rPr>
          <w:rFonts w:asciiTheme="minorHAnsi" w:hAnsiTheme="minorHAnsi" w:cstheme="minorHAnsi"/>
        </w:rPr>
        <w:t>στην προγραμματιστική</w:t>
      </w:r>
      <w:r w:rsidRPr="004D095D">
        <w:rPr>
          <w:rFonts w:asciiTheme="minorHAnsi" w:hAnsiTheme="minorHAnsi" w:cstheme="minorHAnsi"/>
          <w:spacing w:val="-4"/>
        </w:rPr>
        <w:t xml:space="preserve"> </w:t>
      </w:r>
      <w:r w:rsidRPr="004D095D">
        <w:rPr>
          <w:rFonts w:asciiTheme="minorHAnsi" w:hAnsiTheme="minorHAnsi" w:cstheme="minorHAnsi"/>
        </w:rPr>
        <w:t>ορολογία</w:t>
      </w:r>
      <w:r w:rsidRPr="004D095D">
        <w:rPr>
          <w:rFonts w:asciiTheme="minorHAnsi" w:hAnsiTheme="minorHAnsi" w:cstheme="minorHAnsi"/>
          <w:spacing w:val="1"/>
        </w:rPr>
        <w:t xml:space="preserve"> </w:t>
      </w:r>
      <w:r w:rsidRPr="004D095D">
        <w:rPr>
          <w:rFonts w:asciiTheme="minorHAnsi" w:hAnsiTheme="minorHAnsi" w:cstheme="minorHAnsi"/>
        </w:rPr>
        <w:t>της</w:t>
      </w:r>
      <w:r w:rsidRPr="004D095D">
        <w:rPr>
          <w:rFonts w:asciiTheme="minorHAnsi" w:hAnsiTheme="minorHAnsi" w:cstheme="minorHAnsi"/>
          <w:spacing w:val="1"/>
        </w:rPr>
        <w:t xml:space="preserve"> </w:t>
      </w:r>
      <w:r w:rsidRPr="004D095D">
        <w:rPr>
          <w:rFonts w:asciiTheme="minorHAnsi" w:hAnsiTheme="minorHAnsi" w:cstheme="minorHAnsi"/>
        </w:rPr>
        <w:t>R.</w:t>
      </w:r>
      <w:r w:rsidR="00FB2972" w:rsidRPr="004D095D">
        <w:rPr>
          <w:rFonts w:asciiTheme="minorHAnsi" w:hAnsiTheme="minorHAnsi" w:cstheme="minorHAnsi"/>
        </w:rPr>
        <w:t xml:space="preserve"> </w:t>
      </w:r>
      <w:r w:rsidRPr="004D095D">
        <w:rPr>
          <w:rFonts w:asciiTheme="minorHAnsi" w:hAnsiTheme="minorHAnsi" w:cstheme="minorHAnsi"/>
        </w:rPr>
        <w:t>Βασικές αρχές στη υπολογιστική διαχείριση περιβαλλοντικών – βιολογικών</w:t>
      </w:r>
      <w:r w:rsidRPr="004D095D">
        <w:rPr>
          <w:rFonts w:asciiTheme="minorHAnsi" w:hAnsiTheme="minorHAnsi" w:cstheme="minorHAnsi"/>
          <w:spacing w:val="-52"/>
        </w:rPr>
        <w:t xml:space="preserve"> </w:t>
      </w:r>
      <w:r w:rsidRPr="004D095D">
        <w:rPr>
          <w:rFonts w:asciiTheme="minorHAnsi" w:hAnsiTheme="minorHAnsi" w:cstheme="minorHAnsi"/>
        </w:rPr>
        <w:t>δεδομένων.</w:t>
      </w:r>
      <w:r w:rsidR="00FB2972" w:rsidRPr="004D095D">
        <w:rPr>
          <w:rFonts w:asciiTheme="minorHAnsi" w:hAnsiTheme="minorHAnsi" w:cstheme="minorHAnsi"/>
        </w:rPr>
        <w:t xml:space="preserve"> </w:t>
      </w:r>
      <w:r w:rsidRPr="004D095D">
        <w:rPr>
          <w:rFonts w:asciiTheme="minorHAnsi" w:hAnsiTheme="minorHAnsi" w:cstheme="minorHAnsi"/>
        </w:rPr>
        <w:t>Μετάβαση από τη χρήση προγραμμάτων γραφικού περιβάλλοντος στη χρήση</w:t>
      </w:r>
      <w:r w:rsidRPr="004D095D">
        <w:rPr>
          <w:rFonts w:asciiTheme="minorHAnsi" w:hAnsiTheme="minorHAnsi" w:cstheme="minorHAnsi"/>
          <w:spacing w:val="-52"/>
        </w:rPr>
        <w:t xml:space="preserve"> </w:t>
      </w:r>
      <w:r w:rsidRPr="004D095D">
        <w:rPr>
          <w:rFonts w:asciiTheme="minorHAnsi" w:hAnsiTheme="minorHAnsi" w:cstheme="minorHAnsi"/>
        </w:rPr>
        <w:t>κώδικα.</w:t>
      </w:r>
      <w:r w:rsidR="00323598" w:rsidRPr="004D095D">
        <w:rPr>
          <w:rFonts w:asciiTheme="minorHAnsi" w:hAnsiTheme="minorHAnsi" w:cstheme="minorHAnsi"/>
        </w:rPr>
        <w:t xml:space="preserve"> </w:t>
      </w:r>
      <w:r w:rsidRPr="004D095D">
        <w:rPr>
          <w:rFonts w:asciiTheme="minorHAnsi" w:hAnsiTheme="minorHAnsi" w:cstheme="minorHAnsi"/>
        </w:rPr>
        <w:t>Εισαγωγικές</w:t>
      </w:r>
      <w:r w:rsidRPr="004D095D">
        <w:rPr>
          <w:rFonts w:asciiTheme="minorHAnsi" w:hAnsiTheme="minorHAnsi" w:cstheme="minorHAnsi"/>
          <w:spacing w:val="-2"/>
        </w:rPr>
        <w:t xml:space="preserve"> </w:t>
      </w:r>
      <w:r w:rsidRPr="004D095D">
        <w:rPr>
          <w:rFonts w:asciiTheme="minorHAnsi" w:hAnsiTheme="minorHAnsi" w:cstheme="minorHAnsi"/>
        </w:rPr>
        <w:t>έννοιες</w:t>
      </w:r>
      <w:r w:rsidRPr="004D095D">
        <w:rPr>
          <w:rFonts w:asciiTheme="minorHAnsi" w:hAnsiTheme="minorHAnsi" w:cstheme="minorHAnsi"/>
          <w:spacing w:val="-1"/>
        </w:rPr>
        <w:t xml:space="preserve"> </w:t>
      </w:r>
      <w:r w:rsidRPr="004D095D">
        <w:rPr>
          <w:rFonts w:asciiTheme="minorHAnsi" w:hAnsiTheme="minorHAnsi" w:cstheme="minorHAnsi"/>
        </w:rPr>
        <w:t>της</w:t>
      </w:r>
      <w:r w:rsidRPr="004D095D">
        <w:rPr>
          <w:rFonts w:asciiTheme="minorHAnsi" w:hAnsiTheme="minorHAnsi" w:cstheme="minorHAnsi"/>
          <w:spacing w:val="-7"/>
        </w:rPr>
        <w:t xml:space="preserve"> </w:t>
      </w:r>
      <w:r w:rsidRPr="004D095D">
        <w:rPr>
          <w:rFonts w:asciiTheme="minorHAnsi" w:hAnsiTheme="minorHAnsi" w:cstheme="minorHAnsi"/>
        </w:rPr>
        <w:t>γλώσσας</w:t>
      </w:r>
      <w:r w:rsidRPr="004D095D">
        <w:rPr>
          <w:rFonts w:asciiTheme="minorHAnsi" w:hAnsiTheme="minorHAnsi" w:cstheme="minorHAnsi"/>
          <w:spacing w:val="52"/>
        </w:rPr>
        <w:t xml:space="preserve"> </w:t>
      </w:r>
      <w:r w:rsidRPr="004D095D">
        <w:rPr>
          <w:rFonts w:asciiTheme="minorHAnsi" w:hAnsiTheme="minorHAnsi" w:cstheme="minorHAnsi"/>
        </w:rPr>
        <w:t>R</w:t>
      </w:r>
      <w:r w:rsidRPr="004D095D">
        <w:rPr>
          <w:rFonts w:asciiTheme="minorHAnsi" w:hAnsiTheme="minorHAnsi" w:cstheme="minorHAnsi"/>
          <w:spacing w:val="-2"/>
        </w:rPr>
        <w:t xml:space="preserve"> </w:t>
      </w:r>
      <w:r w:rsidRPr="004D095D">
        <w:rPr>
          <w:rFonts w:asciiTheme="minorHAnsi" w:hAnsiTheme="minorHAnsi" w:cstheme="minorHAnsi"/>
        </w:rPr>
        <w:t>και</w:t>
      </w:r>
      <w:r w:rsidRPr="004D095D">
        <w:rPr>
          <w:rFonts w:asciiTheme="minorHAnsi" w:hAnsiTheme="minorHAnsi" w:cstheme="minorHAnsi"/>
          <w:spacing w:val="-2"/>
        </w:rPr>
        <w:t xml:space="preserve"> </w:t>
      </w:r>
      <w:r w:rsidRPr="004D095D">
        <w:rPr>
          <w:rFonts w:asciiTheme="minorHAnsi" w:hAnsiTheme="minorHAnsi" w:cstheme="minorHAnsi"/>
        </w:rPr>
        <w:t>γνωριμία</w:t>
      </w:r>
      <w:r w:rsidRPr="004D095D">
        <w:rPr>
          <w:rFonts w:asciiTheme="minorHAnsi" w:hAnsiTheme="minorHAnsi" w:cstheme="minorHAnsi"/>
          <w:spacing w:val="-3"/>
        </w:rPr>
        <w:t xml:space="preserve"> </w:t>
      </w:r>
      <w:r w:rsidRPr="004D095D">
        <w:rPr>
          <w:rFonts w:asciiTheme="minorHAnsi" w:hAnsiTheme="minorHAnsi" w:cstheme="minorHAnsi"/>
        </w:rPr>
        <w:t>με</w:t>
      </w:r>
      <w:r w:rsidRPr="004D095D">
        <w:rPr>
          <w:rFonts w:asciiTheme="minorHAnsi" w:hAnsiTheme="minorHAnsi" w:cstheme="minorHAnsi"/>
          <w:spacing w:val="-2"/>
        </w:rPr>
        <w:t xml:space="preserve"> </w:t>
      </w:r>
      <w:r w:rsidRPr="004D095D">
        <w:rPr>
          <w:rFonts w:asciiTheme="minorHAnsi" w:hAnsiTheme="minorHAnsi" w:cstheme="minorHAnsi"/>
        </w:rPr>
        <w:t>το</w:t>
      </w:r>
      <w:r w:rsidRPr="004D095D">
        <w:rPr>
          <w:rFonts w:asciiTheme="minorHAnsi" w:hAnsiTheme="minorHAnsi" w:cstheme="minorHAnsi"/>
          <w:spacing w:val="1"/>
        </w:rPr>
        <w:t xml:space="preserve"> </w:t>
      </w:r>
      <w:r w:rsidRPr="004D095D">
        <w:rPr>
          <w:rFonts w:asciiTheme="minorHAnsi" w:hAnsiTheme="minorHAnsi" w:cstheme="minorHAnsi"/>
        </w:rPr>
        <w:t>περιβάλλον</w:t>
      </w:r>
      <w:r w:rsidRPr="004D095D">
        <w:rPr>
          <w:rFonts w:asciiTheme="minorHAnsi" w:hAnsiTheme="minorHAnsi" w:cstheme="minorHAnsi"/>
          <w:spacing w:val="-1"/>
        </w:rPr>
        <w:t xml:space="preserve"> </w:t>
      </w:r>
      <w:r w:rsidRPr="004D095D">
        <w:rPr>
          <w:rFonts w:asciiTheme="minorHAnsi" w:hAnsiTheme="minorHAnsi" w:cstheme="minorHAnsi"/>
        </w:rPr>
        <w:t>R</w:t>
      </w:r>
      <w:r w:rsidRPr="004D095D">
        <w:rPr>
          <w:rFonts w:asciiTheme="minorHAnsi" w:hAnsiTheme="minorHAnsi" w:cstheme="minorHAnsi"/>
          <w:spacing w:val="-2"/>
        </w:rPr>
        <w:t xml:space="preserve"> </w:t>
      </w:r>
      <w:r w:rsidRPr="004D095D">
        <w:rPr>
          <w:rFonts w:asciiTheme="minorHAnsi" w:hAnsiTheme="minorHAnsi" w:cstheme="minorHAnsi"/>
        </w:rPr>
        <w:t>και</w:t>
      </w:r>
      <w:r w:rsidRPr="004D095D">
        <w:rPr>
          <w:rFonts w:asciiTheme="minorHAnsi" w:hAnsiTheme="minorHAnsi" w:cstheme="minorHAnsi"/>
          <w:spacing w:val="-7"/>
        </w:rPr>
        <w:t xml:space="preserve"> </w:t>
      </w:r>
      <w:proofErr w:type="spellStart"/>
      <w:r w:rsidRPr="004D095D">
        <w:rPr>
          <w:rFonts w:asciiTheme="minorHAnsi" w:hAnsiTheme="minorHAnsi" w:cstheme="minorHAnsi"/>
        </w:rPr>
        <w:t>RStudio</w:t>
      </w:r>
      <w:proofErr w:type="spellEnd"/>
      <w:r w:rsidRPr="004D095D">
        <w:rPr>
          <w:rFonts w:asciiTheme="minorHAnsi" w:hAnsiTheme="minorHAnsi" w:cstheme="minorHAnsi"/>
        </w:rPr>
        <w:t>.</w:t>
      </w:r>
      <w:r w:rsidR="00323598" w:rsidRPr="004D095D">
        <w:rPr>
          <w:rFonts w:asciiTheme="minorHAnsi" w:hAnsiTheme="minorHAnsi" w:cstheme="minorHAnsi"/>
        </w:rPr>
        <w:t xml:space="preserve"> </w:t>
      </w:r>
      <w:r w:rsidRPr="004D095D">
        <w:rPr>
          <w:rFonts w:asciiTheme="minorHAnsi" w:hAnsiTheme="minorHAnsi" w:cstheme="minorHAnsi"/>
        </w:rPr>
        <w:t>Λήψη δεδομένων από τοπικές και απομακρυσμένες πηγές με R.</w:t>
      </w:r>
      <w:r w:rsidRPr="004D095D">
        <w:rPr>
          <w:rFonts w:asciiTheme="minorHAnsi" w:hAnsiTheme="minorHAnsi" w:cstheme="minorHAnsi"/>
          <w:spacing w:val="-52"/>
        </w:rPr>
        <w:t xml:space="preserve"> </w:t>
      </w:r>
      <w:r w:rsidRPr="004D095D">
        <w:rPr>
          <w:rFonts w:asciiTheme="minorHAnsi" w:hAnsiTheme="minorHAnsi" w:cstheme="minorHAnsi"/>
        </w:rPr>
        <w:t xml:space="preserve">Εισαγωγή στις τεχνικές </w:t>
      </w:r>
      <w:proofErr w:type="spellStart"/>
      <w:r w:rsidRPr="004D095D">
        <w:rPr>
          <w:rFonts w:asciiTheme="minorHAnsi" w:hAnsiTheme="minorHAnsi" w:cstheme="minorHAnsi"/>
        </w:rPr>
        <w:t>tidyverse</w:t>
      </w:r>
      <w:proofErr w:type="spellEnd"/>
      <w:r w:rsidRPr="004D095D">
        <w:rPr>
          <w:rFonts w:asciiTheme="minorHAnsi" w:hAnsiTheme="minorHAnsi" w:cstheme="minorHAnsi"/>
        </w:rPr>
        <w:t xml:space="preserve"> για τη διαχείριση δεδομένων.</w:t>
      </w:r>
      <w:r w:rsidRPr="004D095D">
        <w:rPr>
          <w:rFonts w:asciiTheme="minorHAnsi" w:hAnsiTheme="minorHAnsi" w:cstheme="minorHAnsi"/>
          <w:spacing w:val="1"/>
        </w:rPr>
        <w:t xml:space="preserve"> </w:t>
      </w:r>
      <w:r w:rsidRPr="004D095D">
        <w:rPr>
          <w:rFonts w:asciiTheme="minorHAnsi" w:hAnsiTheme="minorHAnsi" w:cstheme="minorHAnsi"/>
        </w:rPr>
        <w:t>Εργασία</w:t>
      </w:r>
      <w:r w:rsidRPr="004D095D">
        <w:rPr>
          <w:rFonts w:asciiTheme="minorHAnsi" w:hAnsiTheme="minorHAnsi" w:cstheme="minorHAnsi"/>
          <w:spacing w:val="-3"/>
        </w:rPr>
        <w:t xml:space="preserve"> </w:t>
      </w:r>
      <w:r w:rsidRPr="004D095D">
        <w:rPr>
          <w:rFonts w:asciiTheme="minorHAnsi" w:hAnsiTheme="minorHAnsi" w:cstheme="minorHAnsi"/>
        </w:rPr>
        <w:t>με</w:t>
      </w:r>
      <w:r w:rsidRPr="004D095D">
        <w:rPr>
          <w:rFonts w:asciiTheme="minorHAnsi" w:hAnsiTheme="minorHAnsi" w:cstheme="minorHAnsi"/>
          <w:spacing w:val="-4"/>
        </w:rPr>
        <w:t xml:space="preserve"> </w:t>
      </w:r>
      <w:proofErr w:type="spellStart"/>
      <w:r w:rsidRPr="004D095D">
        <w:rPr>
          <w:rFonts w:asciiTheme="minorHAnsi" w:hAnsiTheme="minorHAnsi" w:cstheme="minorHAnsi"/>
        </w:rPr>
        <w:t>πινακοποιημένα</w:t>
      </w:r>
      <w:proofErr w:type="spellEnd"/>
      <w:r w:rsidRPr="004D095D">
        <w:rPr>
          <w:rFonts w:asciiTheme="minorHAnsi" w:hAnsiTheme="minorHAnsi" w:cstheme="minorHAnsi"/>
          <w:spacing w:val="-3"/>
        </w:rPr>
        <w:t xml:space="preserve"> </w:t>
      </w:r>
      <w:r w:rsidRPr="004D095D">
        <w:rPr>
          <w:rFonts w:asciiTheme="minorHAnsi" w:hAnsiTheme="minorHAnsi" w:cstheme="minorHAnsi"/>
        </w:rPr>
        <w:t>δεδομένα</w:t>
      </w:r>
      <w:r w:rsidRPr="004D095D">
        <w:rPr>
          <w:rFonts w:asciiTheme="minorHAnsi" w:hAnsiTheme="minorHAnsi" w:cstheme="minorHAnsi"/>
          <w:spacing w:val="-2"/>
        </w:rPr>
        <w:t xml:space="preserve"> </w:t>
      </w:r>
      <w:r w:rsidRPr="004D095D">
        <w:rPr>
          <w:rFonts w:asciiTheme="minorHAnsi" w:hAnsiTheme="minorHAnsi" w:cstheme="minorHAnsi"/>
        </w:rPr>
        <w:t>μεγάλης</w:t>
      </w:r>
      <w:r w:rsidRPr="004D095D">
        <w:rPr>
          <w:rFonts w:asciiTheme="minorHAnsi" w:hAnsiTheme="minorHAnsi" w:cstheme="minorHAnsi"/>
          <w:spacing w:val="-4"/>
        </w:rPr>
        <w:t xml:space="preserve"> </w:t>
      </w:r>
      <w:r w:rsidRPr="004D095D">
        <w:rPr>
          <w:rFonts w:asciiTheme="minorHAnsi" w:hAnsiTheme="minorHAnsi" w:cstheme="minorHAnsi"/>
        </w:rPr>
        <w:t>κλίμακας</w:t>
      </w:r>
      <w:r w:rsidRPr="004D095D">
        <w:rPr>
          <w:rFonts w:asciiTheme="minorHAnsi" w:hAnsiTheme="minorHAnsi" w:cstheme="minorHAnsi"/>
          <w:spacing w:val="-3"/>
        </w:rPr>
        <w:t xml:space="preserve"> </w:t>
      </w:r>
      <w:r w:rsidRPr="004D095D">
        <w:rPr>
          <w:rFonts w:asciiTheme="minorHAnsi" w:hAnsiTheme="minorHAnsi" w:cstheme="minorHAnsi"/>
        </w:rPr>
        <w:t>με</w:t>
      </w:r>
      <w:r w:rsidRPr="004D095D">
        <w:rPr>
          <w:rFonts w:asciiTheme="minorHAnsi" w:hAnsiTheme="minorHAnsi" w:cstheme="minorHAnsi"/>
          <w:spacing w:val="-1"/>
        </w:rPr>
        <w:t xml:space="preserve"> </w:t>
      </w:r>
      <w:r w:rsidRPr="004D095D">
        <w:rPr>
          <w:rFonts w:asciiTheme="minorHAnsi" w:hAnsiTheme="minorHAnsi" w:cstheme="minorHAnsi"/>
        </w:rPr>
        <w:t>R.</w:t>
      </w:r>
      <w:r w:rsidR="00323598" w:rsidRPr="004D095D">
        <w:rPr>
          <w:rFonts w:asciiTheme="minorHAnsi" w:hAnsiTheme="minorHAnsi" w:cstheme="minorHAnsi"/>
        </w:rPr>
        <w:t xml:space="preserve"> </w:t>
      </w:r>
      <w:r w:rsidRPr="004D095D">
        <w:rPr>
          <w:rFonts w:asciiTheme="minorHAnsi" w:hAnsiTheme="minorHAnsi" w:cstheme="minorHAnsi"/>
        </w:rPr>
        <w:t>Εντολές και τεχνικές διερευνητικής ανάλυσης</w:t>
      </w:r>
      <w:r w:rsidRPr="004D095D">
        <w:rPr>
          <w:rFonts w:asciiTheme="minorHAnsi" w:hAnsiTheme="minorHAnsi" w:cstheme="minorHAnsi"/>
          <w:spacing w:val="1"/>
        </w:rPr>
        <w:t xml:space="preserve"> </w:t>
      </w:r>
      <w:r w:rsidRPr="004D095D">
        <w:rPr>
          <w:rFonts w:asciiTheme="minorHAnsi" w:hAnsiTheme="minorHAnsi" w:cstheme="minorHAnsi"/>
        </w:rPr>
        <w:t>δεδομένων (</w:t>
      </w:r>
      <w:proofErr w:type="spellStart"/>
      <w:r w:rsidRPr="004D095D">
        <w:rPr>
          <w:rFonts w:asciiTheme="minorHAnsi" w:hAnsiTheme="minorHAnsi" w:cstheme="minorHAnsi"/>
        </w:rPr>
        <w:t>exploratory</w:t>
      </w:r>
      <w:proofErr w:type="spellEnd"/>
      <w:r w:rsidRPr="004D095D">
        <w:rPr>
          <w:rFonts w:asciiTheme="minorHAnsi" w:hAnsiTheme="minorHAnsi" w:cstheme="minorHAnsi"/>
        </w:rPr>
        <w:t xml:space="preserve"> </w:t>
      </w:r>
      <w:proofErr w:type="spellStart"/>
      <w:r w:rsidRPr="004D095D">
        <w:rPr>
          <w:rFonts w:asciiTheme="minorHAnsi" w:hAnsiTheme="minorHAnsi" w:cstheme="minorHAnsi"/>
        </w:rPr>
        <w:t>data</w:t>
      </w:r>
      <w:proofErr w:type="spellEnd"/>
      <w:r w:rsidRPr="004D095D">
        <w:rPr>
          <w:rFonts w:asciiTheme="minorHAnsi" w:hAnsiTheme="minorHAnsi" w:cstheme="minorHAnsi"/>
          <w:spacing w:val="-52"/>
        </w:rPr>
        <w:t xml:space="preserve"> </w:t>
      </w:r>
      <w:proofErr w:type="spellStart"/>
      <w:r w:rsidRPr="004D095D">
        <w:rPr>
          <w:rFonts w:asciiTheme="minorHAnsi" w:hAnsiTheme="minorHAnsi" w:cstheme="minorHAnsi"/>
        </w:rPr>
        <w:t>analysis</w:t>
      </w:r>
      <w:proofErr w:type="spellEnd"/>
      <w:r w:rsidRPr="004D095D">
        <w:rPr>
          <w:rFonts w:asciiTheme="minorHAnsi" w:hAnsiTheme="minorHAnsi" w:cstheme="minorHAnsi"/>
        </w:rPr>
        <w:t>)</w:t>
      </w:r>
      <w:r w:rsidRPr="004D095D">
        <w:rPr>
          <w:rFonts w:asciiTheme="minorHAnsi" w:hAnsiTheme="minorHAnsi" w:cstheme="minorHAnsi"/>
          <w:spacing w:val="-1"/>
        </w:rPr>
        <w:t xml:space="preserve"> </w:t>
      </w:r>
      <w:r w:rsidRPr="004D095D">
        <w:rPr>
          <w:rFonts w:asciiTheme="minorHAnsi" w:hAnsiTheme="minorHAnsi" w:cstheme="minorHAnsi"/>
        </w:rPr>
        <w:t>με</w:t>
      </w:r>
      <w:r w:rsidRPr="004D095D">
        <w:rPr>
          <w:rFonts w:asciiTheme="minorHAnsi" w:hAnsiTheme="minorHAnsi" w:cstheme="minorHAnsi"/>
          <w:spacing w:val="2"/>
        </w:rPr>
        <w:t xml:space="preserve"> </w:t>
      </w:r>
      <w:r w:rsidRPr="004D095D">
        <w:rPr>
          <w:rFonts w:asciiTheme="minorHAnsi" w:hAnsiTheme="minorHAnsi" w:cstheme="minorHAnsi"/>
        </w:rPr>
        <w:t>R.</w:t>
      </w:r>
      <w:r w:rsidR="00323598" w:rsidRPr="004D095D">
        <w:rPr>
          <w:rFonts w:asciiTheme="minorHAnsi" w:hAnsiTheme="minorHAnsi" w:cstheme="minorHAnsi"/>
        </w:rPr>
        <w:t xml:space="preserve"> </w:t>
      </w:r>
      <w:r w:rsidRPr="004D095D">
        <w:rPr>
          <w:rFonts w:asciiTheme="minorHAnsi" w:hAnsiTheme="minorHAnsi" w:cstheme="minorHAnsi"/>
        </w:rPr>
        <w:t>Βασική</w:t>
      </w:r>
      <w:r w:rsidRPr="004D095D">
        <w:rPr>
          <w:rFonts w:asciiTheme="minorHAnsi" w:hAnsiTheme="minorHAnsi" w:cstheme="minorHAnsi"/>
          <w:spacing w:val="-2"/>
        </w:rPr>
        <w:t xml:space="preserve"> </w:t>
      </w:r>
      <w:r w:rsidRPr="004D095D">
        <w:rPr>
          <w:rFonts w:asciiTheme="minorHAnsi" w:hAnsiTheme="minorHAnsi" w:cstheme="minorHAnsi"/>
        </w:rPr>
        <w:t>στατιστική</w:t>
      </w:r>
      <w:r w:rsidRPr="004D095D">
        <w:rPr>
          <w:rFonts w:asciiTheme="minorHAnsi" w:hAnsiTheme="minorHAnsi" w:cstheme="minorHAnsi"/>
          <w:spacing w:val="-2"/>
        </w:rPr>
        <w:t xml:space="preserve"> </w:t>
      </w:r>
      <w:r w:rsidRPr="004D095D">
        <w:rPr>
          <w:rFonts w:asciiTheme="minorHAnsi" w:hAnsiTheme="minorHAnsi" w:cstheme="minorHAnsi"/>
        </w:rPr>
        <w:t>ανάλυση</w:t>
      </w:r>
      <w:r w:rsidRPr="004D095D">
        <w:rPr>
          <w:rFonts w:asciiTheme="minorHAnsi" w:hAnsiTheme="minorHAnsi" w:cstheme="minorHAnsi"/>
          <w:spacing w:val="-2"/>
        </w:rPr>
        <w:t xml:space="preserve"> </w:t>
      </w:r>
      <w:r w:rsidRPr="004D095D">
        <w:rPr>
          <w:rFonts w:asciiTheme="minorHAnsi" w:hAnsiTheme="minorHAnsi" w:cstheme="minorHAnsi"/>
        </w:rPr>
        <w:t>και</w:t>
      </w:r>
      <w:r w:rsidRPr="004D095D">
        <w:rPr>
          <w:rFonts w:asciiTheme="minorHAnsi" w:hAnsiTheme="minorHAnsi" w:cstheme="minorHAnsi"/>
          <w:spacing w:val="-4"/>
        </w:rPr>
        <w:t xml:space="preserve"> </w:t>
      </w:r>
      <w:proofErr w:type="spellStart"/>
      <w:r w:rsidRPr="004D095D">
        <w:rPr>
          <w:rFonts w:asciiTheme="minorHAnsi" w:hAnsiTheme="minorHAnsi" w:cstheme="minorHAnsi"/>
        </w:rPr>
        <w:t>μοντελοποίηση</w:t>
      </w:r>
      <w:proofErr w:type="spellEnd"/>
      <w:r w:rsidRPr="004D095D">
        <w:rPr>
          <w:rFonts w:asciiTheme="minorHAnsi" w:hAnsiTheme="minorHAnsi" w:cstheme="minorHAnsi"/>
          <w:spacing w:val="-6"/>
        </w:rPr>
        <w:t xml:space="preserve"> </w:t>
      </w:r>
      <w:r w:rsidRPr="004D095D">
        <w:rPr>
          <w:rFonts w:asciiTheme="minorHAnsi" w:hAnsiTheme="minorHAnsi" w:cstheme="minorHAnsi"/>
        </w:rPr>
        <w:t>δεδομένων</w:t>
      </w:r>
      <w:r w:rsidRPr="004D095D">
        <w:rPr>
          <w:rFonts w:asciiTheme="minorHAnsi" w:hAnsiTheme="minorHAnsi" w:cstheme="minorHAnsi"/>
          <w:spacing w:val="-2"/>
        </w:rPr>
        <w:t xml:space="preserve"> </w:t>
      </w:r>
      <w:r w:rsidRPr="004D095D">
        <w:rPr>
          <w:rFonts w:asciiTheme="minorHAnsi" w:hAnsiTheme="minorHAnsi" w:cstheme="minorHAnsi"/>
        </w:rPr>
        <w:t>με</w:t>
      </w:r>
      <w:r w:rsidRPr="004D095D">
        <w:rPr>
          <w:rFonts w:asciiTheme="minorHAnsi" w:hAnsiTheme="minorHAnsi" w:cstheme="minorHAnsi"/>
          <w:spacing w:val="-1"/>
        </w:rPr>
        <w:t xml:space="preserve"> </w:t>
      </w:r>
      <w:r w:rsidRPr="004D095D">
        <w:rPr>
          <w:rFonts w:asciiTheme="minorHAnsi" w:hAnsiTheme="minorHAnsi" w:cstheme="minorHAnsi"/>
        </w:rPr>
        <w:t>R.</w:t>
      </w:r>
      <w:r w:rsidR="00323598" w:rsidRPr="004D095D">
        <w:rPr>
          <w:rFonts w:asciiTheme="minorHAnsi" w:hAnsiTheme="minorHAnsi" w:cstheme="minorHAnsi"/>
        </w:rPr>
        <w:t xml:space="preserve"> </w:t>
      </w:r>
      <w:proofErr w:type="spellStart"/>
      <w:r w:rsidRPr="004D095D">
        <w:rPr>
          <w:rFonts w:asciiTheme="minorHAnsi" w:hAnsiTheme="minorHAnsi" w:cstheme="minorHAnsi"/>
        </w:rPr>
        <w:t>Οπτικοποίηση</w:t>
      </w:r>
      <w:proofErr w:type="spellEnd"/>
      <w:r w:rsidRPr="004D095D">
        <w:rPr>
          <w:rFonts w:asciiTheme="minorHAnsi" w:hAnsiTheme="minorHAnsi" w:cstheme="minorHAnsi"/>
        </w:rPr>
        <w:t xml:space="preserve"> αποτελεσμάτων ανάλυσης με </w:t>
      </w:r>
      <w:proofErr w:type="spellStart"/>
      <w:r w:rsidRPr="004D095D">
        <w:rPr>
          <w:rFonts w:asciiTheme="minorHAnsi" w:hAnsiTheme="minorHAnsi" w:cstheme="minorHAnsi"/>
        </w:rPr>
        <w:t>base</w:t>
      </w:r>
      <w:proofErr w:type="spellEnd"/>
      <w:r w:rsidRPr="004D095D">
        <w:rPr>
          <w:rFonts w:asciiTheme="minorHAnsi" w:hAnsiTheme="minorHAnsi" w:cstheme="minorHAnsi"/>
        </w:rPr>
        <w:t xml:space="preserve"> R, </w:t>
      </w:r>
      <w:proofErr w:type="spellStart"/>
      <w:r w:rsidRPr="004D095D">
        <w:rPr>
          <w:rFonts w:asciiTheme="minorHAnsi" w:hAnsiTheme="minorHAnsi" w:cstheme="minorHAnsi"/>
        </w:rPr>
        <w:t>ggplot</w:t>
      </w:r>
      <w:proofErr w:type="spellEnd"/>
      <w:r w:rsidRPr="004D095D">
        <w:rPr>
          <w:rFonts w:asciiTheme="minorHAnsi" w:hAnsiTheme="minorHAnsi" w:cstheme="minorHAnsi"/>
        </w:rPr>
        <w:t xml:space="preserve"> και άλλα πακέτα</w:t>
      </w:r>
      <w:r w:rsidRPr="004D095D">
        <w:rPr>
          <w:rFonts w:asciiTheme="minorHAnsi" w:hAnsiTheme="minorHAnsi" w:cstheme="minorHAnsi"/>
          <w:spacing w:val="-52"/>
        </w:rPr>
        <w:t xml:space="preserve"> </w:t>
      </w:r>
      <w:r w:rsidR="00C92324">
        <w:rPr>
          <w:rFonts w:asciiTheme="minorHAnsi" w:hAnsiTheme="minorHAnsi" w:cstheme="minorHAnsi"/>
          <w:spacing w:val="-52"/>
        </w:rPr>
        <w:t xml:space="preserve">         </w:t>
      </w:r>
      <w:r w:rsidRPr="004D095D">
        <w:rPr>
          <w:rFonts w:asciiTheme="minorHAnsi" w:hAnsiTheme="minorHAnsi" w:cstheme="minorHAnsi"/>
        </w:rPr>
        <w:t>γραφικών.</w:t>
      </w:r>
      <w:r w:rsidR="00323598" w:rsidRPr="004D095D">
        <w:rPr>
          <w:rFonts w:asciiTheme="minorHAnsi" w:hAnsiTheme="minorHAnsi" w:cstheme="minorHAnsi"/>
        </w:rPr>
        <w:t xml:space="preserve"> </w:t>
      </w:r>
      <w:r w:rsidRPr="004D095D">
        <w:rPr>
          <w:rFonts w:asciiTheme="minorHAnsi" w:hAnsiTheme="minorHAnsi" w:cstheme="minorHAnsi"/>
        </w:rPr>
        <w:t>Αξιοποίηση</w:t>
      </w:r>
      <w:r w:rsidRPr="004D095D">
        <w:rPr>
          <w:rFonts w:asciiTheme="minorHAnsi" w:hAnsiTheme="minorHAnsi" w:cstheme="minorHAnsi"/>
          <w:spacing w:val="-4"/>
        </w:rPr>
        <w:t xml:space="preserve"> </w:t>
      </w:r>
      <w:r w:rsidRPr="004D095D">
        <w:rPr>
          <w:rFonts w:asciiTheme="minorHAnsi" w:hAnsiTheme="minorHAnsi" w:cstheme="minorHAnsi"/>
        </w:rPr>
        <w:t>απομακρυσμένων</w:t>
      </w:r>
      <w:r w:rsidRPr="004D095D">
        <w:rPr>
          <w:rFonts w:asciiTheme="minorHAnsi" w:hAnsiTheme="minorHAnsi" w:cstheme="minorHAnsi"/>
          <w:spacing w:val="1"/>
        </w:rPr>
        <w:t xml:space="preserve"> </w:t>
      </w:r>
      <w:r w:rsidRPr="004D095D">
        <w:rPr>
          <w:rFonts w:asciiTheme="minorHAnsi" w:hAnsiTheme="minorHAnsi" w:cstheme="minorHAnsi"/>
        </w:rPr>
        <w:t>υπολογιστών</w:t>
      </w:r>
      <w:r w:rsidRPr="004D095D">
        <w:rPr>
          <w:rFonts w:asciiTheme="minorHAnsi" w:hAnsiTheme="minorHAnsi" w:cstheme="minorHAnsi"/>
          <w:spacing w:val="-3"/>
        </w:rPr>
        <w:t xml:space="preserve"> </w:t>
      </w:r>
      <w:r w:rsidRPr="004D095D">
        <w:rPr>
          <w:rFonts w:asciiTheme="minorHAnsi" w:hAnsiTheme="minorHAnsi" w:cstheme="minorHAnsi"/>
        </w:rPr>
        <w:t>στην</w:t>
      </w:r>
      <w:r w:rsidRPr="004D095D">
        <w:rPr>
          <w:rFonts w:asciiTheme="minorHAnsi" w:hAnsiTheme="minorHAnsi" w:cstheme="minorHAnsi"/>
          <w:spacing w:val="-4"/>
        </w:rPr>
        <w:t xml:space="preserve"> </w:t>
      </w:r>
      <w:r w:rsidRPr="004D095D">
        <w:rPr>
          <w:rFonts w:asciiTheme="minorHAnsi" w:hAnsiTheme="minorHAnsi" w:cstheme="minorHAnsi"/>
        </w:rPr>
        <w:t>ανάλυση</w:t>
      </w:r>
      <w:r w:rsidRPr="004D095D">
        <w:rPr>
          <w:rFonts w:asciiTheme="minorHAnsi" w:hAnsiTheme="minorHAnsi" w:cstheme="minorHAnsi"/>
          <w:spacing w:val="-3"/>
        </w:rPr>
        <w:t xml:space="preserve"> </w:t>
      </w:r>
      <w:r w:rsidRPr="004D095D">
        <w:rPr>
          <w:rFonts w:asciiTheme="minorHAnsi" w:hAnsiTheme="minorHAnsi" w:cstheme="minorHAnsi"/>
        </w:rPr>
        <w:t>δεδομένων</w:t>
      </w:r>
      <w:r w:rsidRPr="004D095D">
        <w:rPr>
          <w:rFonts w:asciiTheme="minorHAnsi" w:hAnsiTheme="minorHAnsi" w:cstheme="minorHAnsi"/>
          <w:spacing w:val="-6"/>
        </w:rPr>
        <w:t xml:space="preserve"> </w:t>
      </w:r>
      <w:r w:rsidRPr="004D095D">
        <w:rPr>
          <w:rFonts w:asciiTheme="minorHAnsi" w:hAnsiTheme="minorHAnsi" w:cstheme="minorHAnsi"/>
        </w:rPr>
        <w:t>μέσω</w:t>
      </w:r>
      <w:r w:rsidRPr="004D095D">
        <w:rPr>
          <w:rFonts w:asciiTheme="minorHAnsi" w:hAnsiTheme="minorHAnsi" w:cstheme="minorHAnsi"/>
          <w:spacing w:val="-4"/>
        </w:rPr>
        <w:t xml:space="preserve"> </w:t>
      </w:r>
      <w:r w:rsidRPr="004D095D">
        <w:rPr>
          <w:rFonts w:asciiTheme="minorHAnsi" w:hAnsiTheme="minorHAnsi" w:cstheme="minorHAnsi"/>
        </w:rPr>
        <w:t>της</w:t>
      </w:r>
      <w:r w:rsidRPr="004D095D">
        <w:rPr>
          <w:rFonts w:asciiTheme="minorHAnsi" w:hAnsiTheme="minorHAnsi" w:cstheme="minorHAnsi"/>
          <w:spacing w:val="-3"/>
        </w:rPr>
        <w:t xml:space="preserve"> </w:t>
      </w:r>
      <w:r w:rsidRPr="004D095D">
        <w:rPr>
          <w:rFonts w:asciiTheme="minorHAnsi" w:hAnsiTheme="minorHAnsi" w:cstheme="minorHAnsi"/>
        </w:rPr>
        <w:t>R.</w:t>
      </w:r>
    </w:p>
    <w:p w14:paraId="5AF061D3" w14:textId="0016899A" w:rsidR="004077B7" w:rsidRPr="004D095D" w:rsidRDefault="004077B7" w:rsidP="004D095D">
      <w:pPr>
        <w:pStyle w:val="a3"/>
        <w:ind w:left="0" w:right="-199"/>
        <w:contextualSpacing/>
        <w:jc w:val="both"/>
        <w:rPr>
          <w:rFonts w:asciiTheme="minorHAnsi" w:hAnsiTheme="minorHAnsi" w:cstheme="minorHAnsi"/>
        </w:rPr>
      </w:pPr>
    </w:p>
    <w:p w14:paraId="79537B3C" w14:textId="77777777" w:rsidR="004077B7" w:rsidRPr="004D095D" w:rsidRDefault="004077B7" w:rsidP="00E74C7D"/>
    <w:sectPr w:rsidR="004077B7" w:rsidRPr="004D095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8E29" w14:textId="77777777" w:rsidR="0063633E" w:rsidRDefault="0063633E" w:rsidP="00E74C7D">
      <w:pPr>
        <w:spacing w:after="0" w:line="240" w:lineRule="auto"/>
      </w:pPr>
      <w:r>
        <w:separator/>
      </w:r>
    </w:p>
  </w:endnote>
  <w:endnote w:type="continuationSeparator" w:id="0">
    <w:p w14:paraId="52B91D3D" w14:textId="77777777" w:rsidR="0063633E" w:rsidRDefault="0063633E" w:rsidP="00E7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615705"/>
      <w:docPartObj>
        <w:docPartGallery w:val="Page Numbers (Bottom of Page)"/>
        <w:docPartUnique/>
      </w:docPartObj>
    </w:sdtPr>
    <w:sdtContent>
      <w:p w14:paraId="31365080" w14:textId="45E3F7B4" w:rsidR="00E74C7D" w:rsidRDefault="00E74C7D">
        <w:pPr>
          <w:pStyle w:val="a6"/>
          <w:jc w:val="center"/>
        </w:pPr>
        <w:r>
          <w:fldChar w:fldCharType="begin"/>
        </w:r>
        <w:r>
          <w:instrText>PAGE   \* MERGEFORMAT</w:instrText>
        </w:r>
        <w:r>
          <w:fldChar w:fldCharType="separate"/>
        </w:r>
        <w:r>
          <w:t>2</w:t>
        </w:r>
        <w:r>
          <w:fldChar w:fldCharType="end"/>
        </w:r>
      </w:p>
    </w:sdtContent>
  </w:sdt>
  <w:p w14:paraId="68D744CC" w14:textId="77777777" w:rsidR="00E74C7D" w:rsidRDefault="00E74C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870F" w14:textId="77777777" w:rsidR="0063633E" w:rsidRDefault="0063633E" w:rsidP="00E74C7D">
      <w:pPr>
        <w:spacing w:after="0" w:line="240" w:lineRule="auto"/>
      </w:pPr>
      <w:r>
        <w:separator/>
      </w:r>
    </w:p>
  </w:footnote>
  <w:footnote w:type="continuationSeparator" w:id="0">
    <w:p w14:paraId="2C9D7D43" w14:textId="77777777" w:rsidR="0063633E" w:rsidRDefault="0063633E" w:rsidP="00E7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F47"/>
    <w:multiLevelType w:val="multilevel"/>
    <w:tmpl w:val="907EB910"/>
    <w:lvl w:ilvl="0">
      <w:start w:val="2"/>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 w15:restartNumberingAfterBreak="0">
    <w:nsid w:val="02233396"/>
    <w:multiLevelType w:val="hybridMultilevel"/>
    <w:tmpl w:val="624A4EC8"/>
    <w:lvl w:ilvl="0" w:tplc="E23A4902">
      <w:start w:val="1"/>
      <w:numFmt w:val="decimal"/>
      <w:lvlText w:val="%1."/>
      <w:lvlJc w:val="left"/>
      <w:pPr>
        <w:ind w:left="218" w:hanging="291"/>
      </w:pPr>
      <w:rPr>
        <w:rFonts w:ascii="Calibri" w:eastAsia="Calibri" w:hAnsi="Calibri" w:cs="Calibri" w:hint="default"/>
        <w:w w:val="100"/>
        <w:sz w:val="24"/>
        <w:szCs w:val="24"/>
        <w:lang w:val="el-GR" w:eastAsia="en-US" w:bidi="ar-SA"/>
      </w:rPr>
    </w:lvl>
    <w:lvl w:ilvl="1" w:tplc="4644F5EA">
      <w:numFmt w:val="bullet"/>
      <w:lvlText w:val="•"/>
      <w:lvlJc w:val="left"/>
      <w:pPr>
        <w:ind w:left="1170" w:hanging="291"/>
      </w:pPr>
      <w:rPr>
        <w:rFonts w:hint="default"/>
        <w:lang w:val="el-GR" w:eastAsia="en-US" w:bidi="ar-SA"/>
      </w:rPr>
    </w:lvl>
    <w:lvl w:ilvl="2" w:tplc="92042AA6">
      <w:numFmt w:val="bullet"/>
      <w:lvlText w:val="•"/>
      <w:lvlJc w:val="left"/>
      <w:pPr>
        <w:ind w:left="2120" w:hanging="291"/>
      </w:pPr>
      <w:rPr>
        <w:rFonts w:hint="default"/>
        <w:lang w:val="el-GR" w:eastAsia="en-US" w:bidi="ar-SA"/>
      </w:rPr>
    </w:lvl>
    <w:lvl w:ilvl="3" w:tplc="9B64BCD8">
      <w:numFmt w:val="bullet"/>
      <w:lvlText w:val="•"/>
      <w:lvlJc w:val="left"/>
      <w:pPr>
        <w:ind w:left="3070" w:hanging="291"/>
      </w:pPr>
      <w:rPr>
        <w:rFonts w:hint="default"/>
        <w:lang w:val="el-GR" w:eastAsia="en-US" w:bidi="ar-SA"/>
      </w:rPr>
    </w:lvl>
    <w:lvl w:ilvl="4" w:tplc="645209F4">
      <w:numFmt w:val="bullet"/>
      <w:lvlText w:val="•"/>
      <w:lvlJc w:val="left"/>
      <w:pPr>
        <w:ind w:left="4020" w:hanging="291"/>
      </w:pPr>
      <w:rPr>
        <w:rFonts w:hint="default"/>
        <w:lang w:val="el-GR" w:eastAsia="en-US" w:bidi="ar-SA"/>
      </w:rPr>
    </w:lvl>
    <w:lvl w:ilvl="5" w:tplc="1264E896">
      <w:numFmt w:val="bullet"/>
      <w:lvlText w:val="•"/>
      <w:lvlJc w:val="left"/>
      <w:pPr>
        <w:ind w:left="4970" w:hanging="291"/>
      </w:pPr>
      <w:rPr>
        <w:rFonts w:hint="default"/>
        <w:lang w:val="el-GR" w:eastAsia="en-US" w:bidi="ar-SA"/>
      </w:rPr>
    </w:lvl>
    <w:lvl w:ilvl="6" w:tplc="65B8A6A0">
      <w:numFmt w:val="bullet"/>
      <w:lvlText w:val="•"/>
      <w:lvlJc w:val="left"/>
      <w:pPr>
        <w:ind w:left="5920" w:hanging="291"/>
      </w:pPr>
      <w:rPr>
        <w:rFonts w:hint="default"/>
        <w:lang w:val="el-GR" w:eastAsia="en-US" w:bidi="ar-SA"/>
      </w:rPr>
    </w:lvl>
    <w:lvl w:ilvl="7" w:tplc="E06E59E8">
      <w:numFmt w:val="bullet"/>
      <w:lvlText w:val="•"/>
      <w:lvlJc w:val="left"/>
      <w:pPr>
        <w:ind w:left="6870" w:hanging="291"/>
      </w:pPr>
      <w:rPr>
        <w:rFonts w:hint="default"/>
        <w:lang w:val="el-GR" w:eastAsia="en-US" w:bidi="ar-SA"/>
      </w:rPr>
    </w:lvl>
    <w:lvl w:ilvl="8" w:tplc="6B0AE086">
      <w:numFmt w:val="bullet"/>
      <w:lvlText w:val="•"/>
      <w:lvlJc w:val="left"/>
      <w:pPr>
        <w:ind w:left="7820" w:hanging="291"/>
      </w:pPr>
      <w:rPr>
        <w:rFonts w:hint="default"/>
        <w:lang w:val="el-GR" w:eastAsia="en-US" w:bidi="ar-SA"/>
      </w:rPr>
    </w:lvl>
  </w:abstractNum>
  <w:abstractNum w:abstractNumId="2" w15:restartNumberingAfterBreak="0">
    <w:nsid w:val="1723456E"/>
    <w:multiLevelType w:val="hybridMultilevel"/>
    <w:tmpl w:val="AAAAC674"/>
    <w:lvl w:ilvl="0" w:tplc="F6689450">
      <w:start w:val="1"/>
      <w:numFmt w:val="decimal"/>
      <w:lvlText w:val="%1."/>
      <w:lvlJc w:val="left"/>
      <w:pPr>
        <w:ind w:left="218" w:hanging="224"/>
      </w:pPr>
      <w:rPr>
        <w:rFonts w:ascii="Calibri" w:eastAsia="Calibri" w:hAnsi="Calibri" w:cs="Calibri" w:hint="default"/>
        <w:spacing w:val="-1"/>
        <w:w w:val="99"/>
        <w:sz w:val="20"/>
        <w:szCs w:val="20"/>
        <w:lang w:val="el-GR" w:eastAsia="en-US" w:bidi="ar-SA"/>
      </w:rPr>
    </w:lvl>
    <w:lvl w:ilvl="1" w:tplc="257EAC50">
      <w:numFmt w:val="bullet"/>
      <w:lvlText w:val="•"/>
      <w:lvlJc w:val="left"/>
      <w:pPr>
        <w:ind w:left="1170" w:hanging="224"/>
      </w:pPr>
      <w:rPr>
        <w:rFonts w:hint="default"/>
        <w:lang w:val="el-GR" w:eastAsia="en-US" w:bidi="ar-SA"/>
      </w:rPr>
    </w:lvl>
    <w:lvl w:ilvl="2" w:tplc="2EC6AB64">
      <w:numFmt w:val="bullet"/>
      <w:lvlText w:val="•"/>
      <w:lvlJc w:val="left"/>
      <w:pPr>
        <w:ind w:left="2120" w:hanging="224"/>
      </w:pPr>
      <w:rPr>
        <w:rFonts w:hint="default"/>
        <w:lang w:val="el-GR" w:eastAsia="en-US" w:bidi="ar-SA"/>
      </w:rPr>
    </w:lvl>
    <w:lvl w:ilvl="3" w:tplc="C6042506">
      <w:numFmt w:val="bullet"/>
      <w:lvlText w:val="•"/>
      <w:lvlJc w:val="left"/>
      <w:pPr>
        <w:ind w:left="3070" w:hanging="224"/>
      </w:pPr>
      <w:rPr>
        <w:rFonts w:hint="default"/>
        <w:lang w:val="el-GR" w:eastAsia="en-US" w:bidi="ar-SA"/>
      </w:rPr>
    </w:lvl>
    <w:lvl w:ilvl="4" w:tplc="C75CB208">
      <w:numFmt w:val="bullet"/>
      <w:lvlText w:val="•"/>
      <w:lvlJc w:val="left"/>
      <w:pPr>
        <w:ind w:left="4020" w:hanging="224"/>
      </w:pPr>
      <w:rPr>
        <w:rFonts w:hint="default"/>
        <w:lang w:val="el-GR" w:eastAsia="en-US" w:bidi="ar-SA"/>
      </w:rPr>
    </w:lvl>
    <w:lvl w:ilvl="5" w:tplc="84F07E56">
      <w:numFmt w:val="bullet"/>
      <w:lvlText w:val="•"/>
      <w:lvlJc w:val="left"/>
      <w:pPr>
        <w:ind w:left="4970" w:hanging="224"/>
      </w:pPr>
      <w:rPr>
        <w:rFonts w:hint="default"/>
        <w:lang w:val="el-GR" w:eastAsia="en-US" w:bidi="ar-SA"/>
      </w:rPr>
    </w:lvl>
    <w:lvl w:ilvl="6" w:tplc="4560C3EE">
      <w:numFmt w:val="bullet"/>
      <w:lvlText w:val="•"/>
      <w:lvlJc w:val="left"/>
      <w:pPr>
        <w:ind w:left="5920" w:hanging="224"/>
      </w:pPr>
      <w:rPr>
        <w:rFonts w:hint="default"/>
        <w:lang w:val="el-GR" w:eastAsia="en-US" w:bidi="ar-SA"/>
      </w:rPr>
    </w:lvl>
    <w:lvl w:ilvl="7" w:tplc="19C4F8B8">
      <w:numFmt w:val="bullet"/>
      <w:lvlText w:val="•"/>
      <w:lvlJc w:val="left"/>
      <w:pPr>
        <w:ind w:left="6870" w:hanging="224"/>
      </w:pPr>
      <w:rPr>
        <w:rFonts w:hint="default"/>
        <w:lang w:val="el-GR" w:eastAsia="en-US" w:bidi="ar-SA"/>
      </w:rPr>
    </w:lvl>
    <w:lvl w:ilvl="8" w:tplc="5ABEBBDE">
      <w:numFmt w:val="bullet"/>
      <w:lvlText w:val="•"/>
      <w:lvlJc w:val="left"/>
      <w:pPr>
        <w:ind w:left="7820" w:hanging="224"/>
      </w:pPr>
      <w:rPr>
        <w:rFonts w:hint="default"/>
        <w:lang w:val="el-GR" w:eastAsia="en-US" w:bidi="ar-SA"/>
      </w:rPr>
    </w:lvl>
  </w:abstractNum>
  <w:abstractNum w:abstractNumId="3" w15:restartNumberingAfterBreak="0">
    <w:nsid w:val="1FBA4F6C"/>
    <w:multiLevelType w:val="multilevel"/>
    <w:tmpl w:val="5248E940"/>
    <w:lvl w:ilvl="0">
      <w:start w:val="2"/>
      <w:numFmt w:val="decimal"/>
      <w:lvlText w:val="%1"/>
      <w:lvlJc w:val="left"/>
      <w:pPr>
        <w:ind w:left="360" w:hanging="360"/>
      </w:pPr>
      <w:rPr>
        <w:rFonts w:hint="default"/>
      </w:rPr>
    </w:lvl>
    <w:lvl w:ilvl="1">
      <w:start w:val="5"/>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 w15:restartNumberingAfterBreak="0">
    <w:nsid w:val="216C6CF8"/>
    <w:multiLevelType w:val="multilevel"/>
    <w:tmpl w:val="8FC89510"/>
    <w:lvl w:ilvl="0">
      <w:start w:val="2"/>
      <w:numFmt w:val="decimal"/>
      <w:lvlText w:val="%1"/>
      <w:lvlJc w:val="left"/>
      <w:pPr>
        <w:ind w:left="527" w:hanging="310"/>
      </w:pPr>
      <w:rPr>
        <w:rFonts w:hint="default"/>
        <w:lang w:val="el-GR" w:eastAsia="en-US" w:bidi="ar-SA"/>
      </w:rPr>
    </w:lvl>
    <w:lvl w:ilvl="1">
      <w:start w:val="5"/>
      <w:numFmt w:val="decimal"/>
      <w:lvlText w:val="%1.%2"/>
      <w:lvlJc w:val="left"/>
      <w:pPr>
        <w:ind w:left="527" w:hanging="310"/>
      </w:pPr>
      <w:rPr>
        <w:rFonts w:ascii="Calibri" w:eastAsia="Calibri" w:hAnsi="Calibri" w:cs="Calibri" w:hint="default"/>
        <w:b/>
        <w:bCs/>
        <w:w w:val="100"/>
        <w:sz w:val="22"/>
        <w:szCs w:val="22"/>
        <w:lang w:val="el-GR" w:eastAsia="en-US" w:bidi="ar-SA"/>
      </w:rPr>
    </w:lvl>
    <w:lvl w:ilvl="2">
      <w:numFmt w:val="bullet"/>
      <w:lvlText w:val="•"/>
      <w:lvlJc w:val="left"/>
      <w:pPr>
        <w:ind w:left="2360" w:hanging="310"/>
      </w:pPr>
      <w:rPr>
        <w:rFonts w:hint="default"/>
        <w:lang w:val="el-GR" w:eastAsia="en-US" w:bidi="ar-SA"/>
      </w:rPr>
    </w:lvl>
    <w:lvl w:ilvl="3">
      <w:numFmt w:val="bullet"/>
      <w:lvlText w:val="•"/>
      <w:lvlJc w:val="left"/>
      <w:pPr>
        <w:ind w:left="3280" w:hanging="310"/>
      </w:pPr>
      <w:rPr>
        <w:rFonts w:hint="default"/>
        <w:lang w:val="el-GR" w:eastAsia="en-US" w:bidi="ar-SA"/>
      </w:rPr>
    </w:lvl>
    <w:lvl w:ilvl="4">
      <w:numFmt w:val="bullet"/>
      <w:lvlText w:val="•"/>
      <w:lvlJc w:val="left"/>
      <w:pPr>
        <w:ind w:left="4200" w:hanging="310"/>
      </w:pPr>
      <w:rPr>
        <w:rFonts w:hint="default"/>
        <w:lang w:val="el-GR" w:eastAsia="en-US" w:bidi="ar-SA"/>
      </w:rPr>
    </w:lvl>
    <w:lvl w:ilvl="5">
      <w:numFmt w:val="bullet"/>
      <w:lvlText w:val="•"/>
      <w:lvlJc w:val="left"/>
      <w:pPr>
        <w:ind w:left="5120" w:hanging="310"/>
      </w:pPr>
      <w:rPr>
        <w:rFonts w:hint="default"/>
        <w:lang w:val="el-GR" w:eastAsia="en-US" w:bidi="ar-SA"/>
      </w:rPr>
    </w:lvl>
    <w:lvl w:ilvl="6">
      <w:numFmt w:val="bullet"/>
      <w:lvlText w:val="•"/>
      <w:lvlJc w:val="left"/>
      <w:pPr>
        <w:ind w:left="6040" w:hanging="310"/>
      </w:pPr>
      <w:rPr>
        <w:rFonts w:hint="default"/>
        <w:lang w:val="el-GR" w:eastAsia="en-US" w:bidi="ar-SA"/>
      </w:rPr>
    </w:lvl>
    <w:lvl w:ilvl="7">
      <w:numFmt w:val="bullet"/>
      <w:lvlText w:val="•"/>
      <w:lvlJc w:val="left"/>
      <w:pPr>
        <w:ind w:left="6960" w:hanging="310"/>
      </w:pPr>
      <w:rPr>
        <w:rFonts w:hint="default"/>
        <w:lang w:val="el-GR" w:eastAsia="en-US" w:bidi="ar-SA"/>
      </w:rPr>
    </w:lvl>
    <w:lvl w:ilvl="8">
      <w:numFmt w:val="bullet"/>
      <w:lvlText w:val="•"/>
      <w:lvlJc w:val="left"/>
      <w:pPr>
        <w:ind w:left="7880" w:hanging="310"/>
      </w:pPr>
      <w:rPr>
        <w:rFonts w:hint="default"/>
        <w:lang w:val="el-GR" w:eastAsia="en-US" w:bidi="ar-SA"/>
      </w:rPr>
    </w:lvl>
  </w:abstractNum>
  <w:abstractNum w:abstractNumId="5" w15:restartNumberingAfterBreak="0">
    <w:nsid w:val="2E0C4111"/>
    <w:multiLevelType w:val="multilevel"/>
    <w:tmpl w:val="E7180E1A"/>
    <w:lvl w:ilvl="0">
      <w:start w:val="1"/>
      <w:numFmt w:val="decimal"/>
      <w:lvlText w:val="%1"/>
      <w:lvlJc w:val="left"/>
      <w:pPr>
        <w:ind w:left="527" w:hanging="310"/>
      </w:pPr>
      <w:rPr>
        <w:rFonts w:hint="default"/>
        <w:lang w:val="el-GR" w:eastAsia="en-US" w:bidi="ar-SA"/>
      </w:rPr>
    </w:lvl>
    <w:lvl w:ilvl="1">
      <w:start w:val="1"/>
      <w:numFmt w:val="decimal"/>
      <w:lvlText w:val="%1.%2"/>
      <w:lvlJc w:val="left"/>
      <w:pPr>
        <w:ind w:left="527" w:hanging="310"/>
      </w:pPr>
      <w:rPr>
        <w:rFonts w:ascii="Calibri" w:eastAsia="Calibri" w:hAnsi="Calibri" w:cs="Calibri" w:hint="default"/>
        <w:b/>
        <w:bCs/>
        <w:w w:val="100"/>
        <w:sz w:val="22"/>
        <w:szCs w:val="22"/>
        <w:lang w:val="el-GR" w:eastAsia="en-US" w:bidi="ar-SA"/>
      </w:rPr>
    </w:lvl>
    <w:lvl w:ilvl="2">
      <w:numFmt w:val="bullet"/>
      <w:lvlText w:val="•"/>
      <w:lvlJc w:val="left"/>
      <w:pPr>
        <w:ind w:left="2360" w:hanging="310"/>
      </w:pPr>
      <w:rPr>
        <w:rFonts w:hint="default"/>
        <w:lang w:val="el-GR" w:eastAsia="en-US" w:bidi="ar-SA"/>
      </w:rPr>
    </w:lvl>
    <w:lvl w:ilvl="3">
      <w:numFmt w:val="bullet"/>
      <w:lvlText w:val="•"/>
      <w:lvlJc w:val="left"/>
      <w:pPr>
        <w:ind w:left="3280" w:hanging="310"/>
      </w:pPr>
      <w:rPr>
        <w:rFonts w:hint="default"/>
        <w:lang w:val="el-GR" w:eastAsia="en-US" w:bidi="ar-SA"/>
      </w:rPr>
    </w:lvl>
    <w:lvl w:ilvl="4">
      <w:numFmt w:val="bullet"/>
      <w:lvlText w:val="•"/>
      <w:lvlJc w:val="left"/>
      <w:pPr>
        <w:ind w:left="4200" w:hanging="310"/>
      </w:pPr>
      <w:rPr>
        <w:rFonts w:hint="default"/>
        <w:lang w:val="el-GR" w:eastAsia="en-US" w:bidi="ar-SA"/>
      </w:rPr>
    </w:lvl>
    <w:lvl w:ilvl="5">
      <w:numFmt w:val="bullet"/>
      <w:lvlText w:val="•"/>
      <w:lvlJc w:val="left"/>
      <w:pPr>
        <w:ind w:left="5120" w:hanging="310"/>
      </w:pPr>
      <w:rPr>
        <w:rFonts w:hint="default"/>
        <w:lang w:val="el-GR" w:eastAsia="en-US" w:bidi="ar-SA"/>
      </w:rPr>
    </w:lvl>
    <w:lvl w:ilvl="6">
      <w:numFmt w:val="bullet"/>
      <w:lvlText w:val="•"/>
      <w:lvlJc w:val="left"/>
      <w:pPr>
        <w:ind w:left="6040" w:hanging="310"/>
      </w:pPr>
      <w:rPr>
        <w:rFonts w:hint="default"/>
        <w:lang w:val="el-GR" w:eastAsia="en-US" w:bidi="ar-SA"/>
      </w:rPr>
    </w:lvl>
    <w:lvl w:ilvl="7">
      <w:numFmt w:val="bullet"/>
      <w:lvlText w:val="•"/>
      <w:lvlJc w:val="left"/>
      <w:pPr>
        <w:ind w:left="6960" w:hanging="310"/>
      </w:pPr>
      <w:rPr>
        <w:rFonts w:hint="default"/>
        <w:lang w:val="el-GR" w:eastAsia="en-US" w:bidi="ar-SA"/>
      </w:rPr>
    </w:lvl>
    <w:lvl w:ilvl="8">
      <w:numFmt w:val="bullet"/>
      <w:lvlText w:val="•"/>
      <w:lvlJc w:val="left"/>
      <w:pPr>
        <w:ind w:left="7880" w:hanging="310"/>
      </w:pPr>
      <w:rPr>
        <w:rFonts w:hint="default"/>
        <w:lang w:val="el-GR" w:eastAsia="en-US" w:bidi="ar-SA"/>
      </w:rPr>
    </w:lvl>
  </w:abstractNum>
  <w:abstractNum w:abstractNumId="6" w15:restartNumberingAfterBreak="0">
    <w:nsid w:val="329D6C56"/>
    <w:multiLevelType w:val="multilevel"/>
    <w:tmpl w:val="E38AC884"/>
    <w:lvl w:ilvl="0">
      <w:start w:val="2"/>
      <w:numFmt w:val="decimal"/>
      <w:lvlText w:val="%1"/>
      <w:lvlJc w:val="left"/>
      <w:pPr>
        <w:ind w:left="360" w:hanging="360"/>
      </w:pPr>
      <w:rPr>
        <w:rFonts w:hint="default"/>
      </w:rPr>
    </w:lvl>
    <w:lvl w:ilvl="1">
      <w:start w:val="7"/>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7" w15:restartNumberingAfterBreak="0">
    <w:nsid w:val="398844E8"/>
    <w:multiLevelType w:val="hybridMultilevel"/>
    <w:tmpl w:val="641C1292"/>
    <w:lvl w:ilvl="0" w:tplc="C512B9B8">
      <w:numFmt w:val="bullet"/>
      <w:lvlText w:val="•"/>
      <w:lvlJc w:val="left"/>
      <w:pPr>
        <w:ind w:left="218" w:hanging="228"/>
      </w:pPr>
      <w:rPr>
        <w:rFonts w:ascii="Calibri" w:eastAsia="Calibri" w:hAnsi="Calibri" w:cs="Calibri" w:hint="default"/>
        <w:w w:val="100"/>
        <w:sz w:val="24"/>
        <w:szCs w:val="24"/>
        <w:lang w:val="el-GR" w:eastAsia="en-US" w:bidi="ar-SA"/>
      </w:rPr>
    </w:lvl>
    <w:lvl w:ilvl="1" w:tplc="3CC497DA">
      <w:numFmt w:val="bullet"/>
      <w:lvlText w:val="•"/>
      <w:lvlJc w:val="left"/>
      <w:pPr>
        <w:ind w:left="1170" w:hanging="228"/>
      </w:pPr>
      <w:rPr>
        <w:rFonts w:hint="default"/>
        <w:lang w:val="el-GR" w:eastAsia="en-US" w:bidi="ar-SA"/>
      </w:rPr>
    </w:lvl>
    <w:lvl w:ilvl="2" w:tplc="01EAA5D4">
      <w:numFmt w:val="bullet"/>
      <w:lvlText w:val="•"/>
      <w:lvlJc w:val="left"/>
      <w:pPr>
        <w:ind w:left="2120" w:hanging="228"/>
      </w:pPr>
      <w:rPr>
        <w:rFonts w:hint="default"/>
        <w:lang w:val="el-GR" w:eastAsia="en-US" w:bidi="ar-SA"/>
      </w:rPr>
    </w:lvl>
    <w:lvl w:ilvl="3" w:tplc="4A78321A">
      <w:numFmt w:val="bullet"/>
      <w:lvlText w:val="•"/>
      <w:lvlJc w:val="left"/>
      <w:pPr>
        <w:ind w:left="3070" w:hanging="228"/>
      </w:pPr>
      <w:rPr>
        <w:rFonts w:hint="default"/>
        <w:lang w:val="el-GR" w:eastAsia="en-US" w:bidi="ar-SA"/>
      </w:rPr>
    </w:lvl>
    <w:lvl w:ilvl="4" w:tplc="88EAEA72">
      <w:numFmt w:val="bullet"/>
      <w:lvlText w:val="•"/>
      <w:lvlJc w:val="left"/>
      <w:pPr>
        <w:ind w:left="4020" w:hanging="228"/>
      </w:pPr>
      <w:rPr>
        <w:rFonts w:hint="default"/>
        <w:lang w:val="el-GR" w:eastAsia="en-US" w:bidi="ar-SA"/>
      </w:rPr>
    </w:lvl>
    <w:lvl w:ilvl="5" w:tplc="DEEA5916">
      <w:numFmt w:val="bullet"/>
      <w:lvlText w:val="•"/>
      <w:lvlJc w:val="left"/>
      <w:pPr>
        <w:ind w:left="4970" w:hanging="228"/>
      </w:pPr>
      <w:rPr>
        <w:rFonts w:hint="default"/>
        <w:lang w:val="el-GR" w:eastAsia="en-US" w:bidi="ar-SA"/>
      </w:rPr>
    </w:lvl>
    <w:lvl w:ilvl="6" w:tplc="3BA22EB6">
      <w:numFmt w:val="bullet"/>
      <w:lvlText w:val="•"/>
      <w:lvlJc w:val="left"/>
      <w:pPr>
        <w:ind w:left="5920" w:hanging="228"/>
      </w:pPr>
      <w:rPr>
        <w:rFonts w:hint="default"/>
        <w:lang w:val="el-GR" w:eastAsia="en-US" w:bidi="ar-SA"/>
      </w:rPr>
    </w:lvl>
    <w:lvl w:ilvl="7" w:tplc="477E3982">
      <w:numFmt w:val="bullet"/>
      <w:lvlText w:val="•"/>
      <w:lvlJc w:val="left"/>
      <w:pPr>
        <w:ind w:left="6870" w:hanging="228"/>
      </w:pPr>
      <w:rPr>
        <w:rFonts w:hint="default"/>
        <w:lang w:val="el-GR" w:eastAsia="en-US" w:bidi="ar-SA"/>
      </w:rPr>
    </w:lvl>
    <w:lvl w:ilvl="8" w:tplc="8EE21E4E">
      <w:numFmt w:val="bullet"/>
      <w:lvlText w:val="•"/>
      <w:lvlJc w:val="left"/>
      <w:pPr>
        <w:ind w:left="7820" w:hanging="228"/>
      </w:pPr>
      <w:rPr>
        <w:rFonts w:hint="default"/>
        <w:lang w:val="el-GR" w:eastAsia="en-US" w:bidi="ar-SA"/>
      </w:rPr>
    </w:lvl>
  </w:abstractNum>
  <w:abstractNum w:abstractNumId="8" w15:restartNumberingAfterBreak="0">
    <w:nsid w:val="3FD74A96"/>
    <w:multiLevelType w:val="multilevel"/>
    <w:tmpl w:val="35AED2C0"/>
    <w:lvl w:ilvl="0">
      <w:start w:val="1"/>
      <w:numFmt w:val="upperLetter"/>
      <w:lvlText w:val="%1"/>
      <w:lvlJc w:val="left"/>
      <w:pPr>
        <w:ind w:left="218" w:hanging="552"/>
      </w:pPr>
      <w:rPr>
        <w:rFonts w:hint="default"/>
        <w:lang w:val="el-GR" w:eastAsia="en-US" w:bidi="ar-SA"/>
      </w:rPr>
    </w:lvl>
    <w:lvl w:ilvl="1">
      <w:start w:val="1"/>
      <w:numFmt w:val="decimal"/>
      <w:lvlText w:val="%1.%2."/>
      <w:lvlJc w:val="left"/>
      <w:pPr>
        <w:ind w:left="218" w:hanging="552"/>
      </w:pPr>
      <w:rPr>
        <w:rFonts w:ascii="Calibri" w:eastAsia="Calibri" w:hAnsi="Calibri" w:cs="Calibri" w:hint="default"/>
        <w:b/>
        <w:bCs/>
        <w:w w:val="100"/>
        <w:sz w:val="24"/>
        <w:szCs w:val="24"/>
        <w:lang w:val="el-GR" w:eastAsia="en-US" w:bidi="ar-SA"/>
      </w:rPr>
    </w:lvl>
    <w:lvl w:ilvl="2">
      <w:numFmt w:val="bullet"/>
      <w:lvlText w:val="•"/>
      <w:lvlJc w:val="left"/>
      <w:pPr>
        <w:ind w:left="2120" w:hanging="552"/>
      </w:pPr>
      <w:rPr>
        <w:rFonts w:hint="default"/>
        <w:lang w:val="el-GR" w:eastAsia="en-US" w:bidi="ar-SA"/>
      </w:rPr>
    </w:lvl>
    <w:lvl w:ilvl="3">
      <w:numFmt w:val="bullet"/>
      <w:lvlText w:val="•"/>
      <w:lvlJc w:val="left"/>
      <w:pPr>
        <w:ind w:left="3070" w:hanging="552"/>
      </w:pPr>
      <w:rPr>
        <w:rFonts w:hint="default"/>
        <w:lang w:val="el-GR" w:eastAsia="en-US" w:bidi="ar-SA"/>
      </w:rPr>
    </w:lvl>
    <w:lvl w:ilvl="4">
      <w:numFmt w:val="bullet"/>
      <w:lvlText w:val="•"/>
      <w:lvlJc w:val="left"/>
      <w:pPr>
        <w:ind w:left="4020" w:hanging="552"/>
      </w:pPr>
      <w:rPr>
        <w:rFonts w:hint="default"/>
        <w:lang w:val="el-GR" w:eastAsia="en-US" w:bidi="ar-SA"/>
      </w:rPr>
    </w:lvl>
    <w:lvl w:ilvl="5">
      <w:numFmt w:val="bullet"/>
      <w:lvlText w:val="•"/>
      <w:lvlJc w:val="left"/>
      <w:pPr>
        <w:ind w:left="4970" w:hanging="552"/>
      </w:pPr>
      <w:rPr>
        <w:rFonts w:hint="default"/>
        <w:lang w:val="el-GR" w:eastAsia="en-US" w:bidi="ar-SA"/>
      </w:rPr>
    </w:lvl>
    <w:lvl w:ilvl="6">
      <w:numFmt w:val="bullet"/>
      <w:lvlText w:val="•"/>
      <w:lvlJc w:val="left"/>
      <w:pPr>
        <w:ind w:left="5920" w:hanging="552"/>
      </w:pPr>
      <w:rPr>
        <w:rFonts w:hint="default"/>
        <w:lang w:val="el-GR" w:eastAsia="en-US" w:bidi="ar-SA"/>
      </w:rPr>
    </w:lvl>
    <w:lvl w:ilvl="7">
      <w:numFmt w:val="bullet"/>
      <w:lvlText w:val="•"/>
      <w:lvlJc w:val="left"/>
      <w:pPr>
        <w:ind w:left="6870" w:hanging="552"/>
      </w:pPr>
      <w:rPr>
        <w:rFonts w:hint="default"/>
        <w:lang w:val="el-GR" w:eastAsia="en-US" w:bidi="ar-SA"/>
      </w:rPr>
    </w:lvl>
    <w:lvl w:ilvl="8">
      <w:numFmt w:val="bullet"/>
      <w:lvlText w:val="•"/>
      <w:lvlJc w:val="left"/>
      <w:pPr>
        <w:ind w:left="7820" w:hanging="552"/>
      </w:pPr>
      <w:rPr>
        <w:rFonts w:hint="default"/>
        <w:lang w:val="el-GR" w:eastAsia="en-US" w:bidi="ar-SA"/>
      </w:rPr>
    </w:lvl>
  </w:abstractNum>
  <w:abstractNum w:abstractNumId="9" w15:restartNumberingAfterBreak="0">
    <w:nsid w:val="4C6165DA"/>
    <w:multiLevelType w:val="hybridMultilevel"/>
    <w:tmpl w:val="3DCC36DC"/>
    <w:lvl w:ilvl="0" w:tplc="E64CAFC2">
      <w:start w:val="1"/>
      <w:numFmt w:val="upperLetter"/>
      <w:lvlText w:val="%1."/>
      <w:lvlJc w:val="left"/>
      <w:pPr>
        <w:ind w:left="3211" w:hanging="358"/>
        <w:jc w:val="right"/>
      </w:pPr>
      <w:rPr>
        <w:rFonts w:ascii="Calibri" w:eastAsia="Calibri" w:hAnsi="Calibri" w:cs="Calibri" w:hint="default"/>
        <w:b/>
        <w:bCs/>
        <w:w w:val="100"/>
        <w:sz w:val="28"/>
        <w:szCs w:val="28"/>
        <w:lang w:val="el-GR" w:eastAsia="en-US" w:bidi="ar-SA"/>
      </w:rPr>
    </w:lvl>
    <w:lvl w:ilvl="1" w:tplc="5A8C318E">
      <w:numFmt w:val="bullet"/>
      <w:lvlText w:val="•"/>
      <w:lvlJc w:val="left"/>
      <w:pPr>
        <w:ind w:left="3870" w:hanging="358"/>
      </w:pPr>
      <w:rPr>
        <w:rFonts w:hint="default"/>
        <w:lang w:val="el-GR" w:eastAsia="en-US" w:bidi="ar-SA"/>
      </w:rPr>
    </w:lvl>
    <w:lvl w:ilvl="2" w:tplc="5B7C07F4">
      <w:numFmt w:val="bullet"/>
      <w:lvlText w:val="•"/>
      <w:lvlJc w:val="left"/>
      <w:pPr>
        <w:ind w:left="4520" w:hanging="358"/>
      </w:pPr>
      <w:rPr>
        <w:rFonts w:hint="default"/>
        <w:lang w:val="el-GR" w:eastAsia="en-US" w:bidi="ar-SA"/>
      </w:rPr>
    </w:lvl>
    <w:lvl w:ilvl="3" w:tplc="86DE5194">
      <w:numFmt w:val="bullet"/>
      <w:lvlText w:val="•"/>
      <w:lvlJc w:val="left"/>
      <w:pPr>
        <w:ind w:left="5170" w:hanging="358"/>
      </w:pPr>
      <w:rPr>
        <w:rFonts w:hint="default"/>
        <w:lang w:val="el-GR" w:eastAsia="en-US" w:bidi="ar-SA"/>
      </w:rPr>
    </w:lvl>
    <w:lvl w:ilvl="4" w:tplc="04BE5E24">
      <w:numFmt w:val="bullet"/>
      <w:lvlText w:val="•"/>
      <w:lvlJc w:val="left"/>
      <w:pPr>
        <w:ind w:left="5820" w:hanging="358"/>
      </w:pPr>
      <w:rPr>
        <w:rFonts w:hint="default"/>
        <w:lang w:val="el-GR" w:eastAsia="en-US" w:bidi="ar-SA"/>
      </w:rPr>
    </w:lvl>
    <w:lvl w:ilvl="5" w:tplc="1B6C5DB2">
      <w:numFmt w:val="bullet"/>
      <w:lvlText w:val="•"/>
      <w:lvlJc w:val="left"/>
      <w:pPr>
        <w:ind w:left="6470" w:hanging="358"/>
      </w:pPr>
      <w:rPr>
        <w:rFonts w:hint="default"/>
        <w:lang w:val="el-GR" w:eastAsia="en-US" w:bidi="ar-SA"/>
      </w:rPr>
    </w:lvl>
    <w:lvl w:ilvl="6" w:tplc="FC5635A8">
      <w:numFmt w:val="bullet"/>
      <w:lvlText w:val="•"/>
      <w:lvlJc w:val="left"/>
      <w:pPr>
        <w:ind w:left="7120" w:hanging="358"/>
      </w:pPr>
      <w:rPr>
        <w:rFonts w:hint="default"/>
        <w:lang w:val="el-GR" w:eastAsia="en-US" w:bidi="ar-SA"/>
      </w:rPr>
    </w:lvl>
    <w:lvl w:ilvl="7" w:tplc="BB482952">
      <w:numFmt w:val="bullet"/>
      <w:lvlText w:val="•"/>
      <w:lvlJc w:val="left"/>
      <w:pPr>
        <w:ind w:left="7770" w:hanging="358"/>
      </w:pPr>
      <w:rPr>
        <w:rFonts w:hint="default"/>
        <w:lang w:val="el-GR" w:eastAsia="en-US" w:bidi="ar-SA"/>
      </w:rPr>
    </w:lvl>
    <w:lvl w:ilvl="8" w:tplc="AC6E6A00">
      <w:numFmt w:val="bullet"/>
      <w:lvlText w:val="•"/>
      <w:lvlJc w:val="left"/>
      <w:pPr>
        <w:ind w:left="8420" w:hanging="358"/>
      </w:pPr>
      <w:rPr>
        <w:rFonts w:hint="default"/>
        <w:lang w:val="el-GR" w:eastAsia="en-US" w:bidi="ar-SA"/>
      </w:rPr>
    </w:lvl>
  </w:abstractNum>
  <w:abstractNum w:abstractNumId="10" w15:restartNumberingAfterBreak="0">
    <w:nsid w:val="6FCA6B06"/>
    <w:multiLevelType w:val="multilevel"/>
    <w:tmpl w:val="1E3E78F2"/>
    <w:lvl w:ilvl="0">
      <w:start w:val="1"/>
      <w:numFmt w:val="decimal"/>
      <w:lvlText w:val="%1"/>
      <w:lvlJc w:val="left"/>
      <w:pPr>
        <w:ind w:left="527" w:hanging="310"/>
      </w:pPr>
      <w:rPr>
        <w:rFonts w:hint="default"/>
        <w:lang w:val="el-GR" w:eastAsia="en-US" w:bidi="ar-SA"/>
      </w:rPr>
    </w:lvl>
    <w:lvl w:ilvl="1">
      <w:start w:val="3"/>
      <w:numFmt w:val="decimal"/>
      <w:lvlText w:val="%1.%2"/>
      <w:lvlJc w:val="left"/>
      <w:pPr>
        <w:ind w:left="527" w:hanging="310"/>
      </w:pPr>
      <w:rPr>
        <w:rFonts w:ascii="Calibri" w:eastAsia="Calibri" w:hAnsi="Calibri" w:cs="Calibri" w:hint="default"/>
        <w:b/>
        <w:bCs/>
        <w:w w:val="100"/>
        <w:sz w:val="22"/>
        <w:szCs w:val="22"/>
        <w:lang w:val="el-GR" w:eastAsia="en-US" w:bidi="ar-SA"/>
      </w:rPr>
    </w:lvl>
    <w:lvl w:ilvl="2">
      <w:numFmt w:val="bullet"/>
      <w:lvlText w:val="•"/>
      <w:lvlJc w:val="left"/>
      <w:pPr>
        <w:ind w:left="2360" w:hanging="310"/>
      </w:pPr>
      <w:rPr>
        <w:rFonts w:hint="default"/>
        <w:lang w:val="el-GR" w:eastAsia="en-US" w:bidi="ar-SA"/>
      </w:rPr>
    </w:lvl>
    <w:lvl w:ilvl="3">
      <w:numFmt w:val="bullet"/>
      <w:lvlText w:val="•"/>
      <w:lvlJc w:val="left"/>
      <w:pPr>
        <w:ind w:left="3280" w:hanging="310"/>
      </w:pPr>
      <w:rPr>
        <w:rFonts w:hint="default"/>
        <w:lang w:val="el-GR" w:eastAsia="en-US" w:bidi="ar-SA"/>
      </w:rPr>
    </w:lvl>
    <w:lvl w:ilvl="4">
      <w:numFmt w:val="bullet"/>
      <w:lvlText w:val="•"/>
      <w:lvlJc w:val="left"/>
      <w:pPr>
        <w:ind w:left="4200" w:hanging="310"/>
      </w:pPr>
      <w:rPr>
        <w:rFonts w:hint="default"/>
        <w:lang w:val="el-GR" w:eastAsia="en-US" w:bidi="ar-SA"/>
      </w:rPr>
    </w:lvl>
    <w:lvl w:ilvl="5">
      <w:numFmt w:val="bullet"/>
      <w:lvlText w:val="•"/>
      <w:lvlJc w:val="left"/>
      <w:pPr>
        <w:ind w:left="5120" w:hanging="310"/>
      </w:pPr>
      <w:rPr>
        <w:rFonts w:hint="default"/>
        <w:lang w:val="el-GR" w:eastAsia="en-US" w:bidi="ar-SA"/>
      </w:rPr>
    </w:lvl>
    <w:lvl w:ilvl="6">
      <w:numFmt w:val="bullet"/>
      <w:lvlText w:val="•"/>
      <w:lvlJc w:val="left"/>
      <w:pPr>
        <w:ind w:left="6040" w:hanging="310"/>
      </w:pPr>
      <w:rPr>
        <w:rFonts w:hint="default"/>
        <w:lang w:val="el-GR" w:eastAsia="en-US" w:bidi="ar-SA"/>
      </w:rPr>
    </w:lvl>
    <w:lvl w:ilvl="7">
      <w:numFmt w:val="bullet"/>
      <w:lvlText w:val="•"/>
      <w:lvlJc w:val="left"/>
      <w:pPr>
        <w:ind w:left="6960" w:hanging="310"/>
      </w:pPr>
      <w:rPr>
        <w:rFonts w:hint="default"/>
        <w:lang w:val="el-GR" w:eastAsia="en-US" w:bidi="ar-SA"/>
      </w:rPr>
    </w:lvl>
    <w:lvl w:ilvl="8">
      <w:numFmt w:val="bullet"/>
      <w:lvlText w:val="•"/>
      <w:lvlJc w:val="left"/>
      <w:pPr>
        <w:ind w:left="7880" w:hanging="310"/>
      </w:pPr>
      <w:rPr>
        <w:rFonts w:hint="default"/>
        <w:lang w:val="el-GR" w:eastAsia="en-US" w:bidi="ar-SA"/>
      </w:rPr>
    </w:lvl>
  </w:abstractNum>
  <w:abstractNum w:abstractNumId="11" w15:restartNumberingAfterBreak="0">
    <w:nsid w:val="70F650F4"/>
    <w:multiLevelType w:val="multilevel"/>
    <w:tmpl w:val="F28C762E"/>
    <w:lvl w:ilvl="0">
      <w:start w:val="2"/>
      <w:numFmt w:val="decimal"/>
      <w:lvlText w:val="%1"/>
      <w:lvlJc w:val="left"/>
      <w:pPr>
        <w:ind w:left="218" w:hanging="365"/>
      </w:pPr>
      <w:rPr>
        <w:rFonts w:hint="default"/>
        <w:lang w:val="el-GR" w:eastAsia="en-US" w:bidi="ar-SA"/>
      </w:rPr>
    </w:lvl>
    <w:lvl w:ilvl="1">
      <w:start w:val="1"/>
      <w:numFmt w:val="decimal"/>
      <w:lvlText w:val="%1.%2"/>
      <w:lvlJc w:val="left"/>
      <w:pPr>
        <w:ind w:left="218" w:hanging="365"/>
      </w:pPr>
      <w:rPr>
        <w:rFonts w:ascii="Calibri" w:eastAsia="Calibri" w:hAnsi="Calibri" w:cs="Calibri" w:hint="default"/>
        <w:b/>
        <w:bCs/>
        <w:w w:val="100"/>
        <w:sz w:val="24"/>
        <w:szCs w:val="24"/>
        <w:lang w:val="el-GR" w:eastAsia="en-US" w:bidi="ar-SA"/>
      </w:rPr>
    </w:lvl>
    <w:lvl w:ilvl="2">
      <w:numFmt w:val="bullet"/>
      <w:lvlText w:val="•"/>
      <w:lvlJc w:val="left"/>
      <w:pPr>
        <w:ind w:left="2120" w:hanging="365"/>
      </w:pPr>
      <w:rPr>
        <w:rFonts w:hint="default"/>
        <w:lang w:val="el-GR" w:eastAsia="en-US" w:bidi="ar-SA"/>
      </w:rPr>
    </w:lvl>
    <w:lvl w:ilvl="3">
      <w:numFmt w:val="bullet"/>
      <w:lvlText w:val="•"/>
      <w:lvlJc w:val="left"/>
      <w:pPr>
        <w:ind w:left="3070" w:hanging="365"/>
      </w:pPr>
      <w:rPr>
        <w:rFonts w:hint="default"/>
        <w:lang w:val="el-GR" w:eastAsia="en-US" w:bidi="ar-SA"/>
      </w:rPr>
    </w:lvl>
    <w:lvl w:ilvl="4">
      <w:numFmt w:val="bullet"/>
      <w:lvlText w:val="•"/>
      <w:lvlJc w:val="left"/>
      <w:pPr>
        <w:ind w:left="4020" w:hanging="365"/>
      </w:pPr>
      <w:rPr>
        <w:rFonts w:hint="default"/>
        <w:lang w:val="el-GR" w:eastAsia="en-US" w:bidi="ar-SA"/>
      </w:rPr>
    </w:lvl>
    <w:lvl w:ilvl="5">
      <w:numFmt w:val="bullet"/>
      <w:lvlText w:val="•"/>
      <w:lvlJc w:val="left"/>
      <w:pPr>
        <w:ind w:left="4970" w:hanging="365"/>
      </w:pPr>
      <w:rPr>
        <w:rFonts w:hint="default"/>
        <w:lang w:val="el-GR" w:eastAsia="en-US" w:bidi="ar-SA"/>
      </w:rPr>
    </w:lvl>
    <w:lvl w:ilvl="6">
      <w:numFmt w:val="bullet"/>
      <w:lvlText w:val="•"/>
      <w:lvlJc w:val="left"/>
      <w:pPr>
        <w:ind w:left="5920" w:hanging="365"/>
      </w:pPr>
      <w:rPr>
        <w:rFonts w:hint="default"/>
        <w:lang w:val="el-GR" w:eastAsia="en-US" w:bidi="ar-SA"/>
      </w:rPr>
    </w:lvl>
    <w:lvl w:ilvl="7">
      <w:numFmt w:val="bullet"/>
      <w:lvlText w:val="•"/>
      <w:lvlJc w:val="left"/>
      <w:pPr>
        <w:ind w:left="6870" w:hanging="365"/>
      </w:pPr>
      <w:rPr>
        <w:rFonts w:hint="default"/>
        <w:lang w:val="el-GR" w:eastAsia="en-US" w:bidi="ar-SA"/>
      </w:rPr>
    </w:lvl>
    <w:lvl w:ilvl="8">
      <w:numFmt w:val="bullet"/>
      <w:lvlText w:val="•"/>
      <w:lvlJc w:val="left"/>
      <w:pPr>
        <w:ind w:left="7820" w:hanging="365"/>
      </w:pPr>
      <w:rPr>
        <w:rFonts w:hint="default"/>
        <w:lang w:val="el-GR" w:eastAsia="en-US" w:bidi="ar-SA"/>
      </w:rPr>
    </w:lvl>
  </w:abstractNum>
  <w:abstractNum w:abstractNumId="12" w15:restartNumberingAfterBreak="0">
    <w:nsid w:val="782F78CA"/>
    <w:multiLevelType w:val="multilevel"/>
    <w:tmpl w:val="83FE1194"/>
    <w:lvl w:ilvl="0">
      <w:start w:val="2"/>
      <w:numFmt w:val="decimal"/>
      <w:lvlText w:val="%1"/>
      <w:lvlJc w:val="left"/>
      <w:pPr>
        <w:ind w:left="360" w:hanging="360"/>
      </w:pPr>
      <w:rPr>
        <w:rFonts w:hint="default"/>
      </w:rPr>
    </w:lvl>
    <w:lvl w:ilvl="1">
      <w:start w:val="4"/>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3" w15:restartNumberingAfterBreak="0">
    <w:nsid w:val="7B8F6A8C"/>
    <w:multiLevelType w:val="multilevel"/>
    <w:tmpl w:val="7C1A7F3C"/>
    <w:lvl w:ilvl="0">
      <w:start w:val="1"/>
      <w:numFmt w:val="upperLetter"/>
      <w:lvlText w:val="%1"/>
      <w:lvlJc w:val="left"/>
      <w:pPr>
        <w:ind w:left="669" w:hanging="452"/>
      </w:pPr>
      <w:rPr>
        <w:rFonts w:hint="default"/>
        <w:lang w:val="el-GR" w:eastAsia="en-US" w:bidi="ar-SA"/>
      </w:rPr>
    </w:lvl>
    <w:lvl w:ilvl="1">
      <w:start w:val="4"/>
      <w:numFmt w:val="decimal"/>
      <w:lvlText w:val="%1.%2."/>
      <w:lvlJc w:val="left"/>
      <w:pPr>
        <w:ind w:left="669" w:hanging="452"/>
      </w:pPr>
      <w:rPr>
        <w:rFonts w:ascii="Calibri" w:eastAsia="Calibri" w:hAnsi="Calibri" w:cs="Calibri" w:hint="default"/>
        <w:b/>
        <w:bCs/>
        <w:w w:val="100"/>
        <w:sz w:val="24"/>
        <w:szCs w:val="24"/>
        <w:lang w:val="el-GR" w:eastAsia="en-US" w:bidi="ar-SA"/>
      </w:rPr>
    </w:lvl>
    <w:lvl w:ilvl="2">
      <w:numFmt w:val="bullet"/>
      <w:lvlText w:val="•"/>
      <w:lvlJc w:val="left"/>
      <w:pPr>
        <w:ind w:left="2472" w:hanging="452"/>
      </w:pPr>
      <w:rPr>
        <w:rFonts w:hint="default"/>
        <w:lang w:val="el-GR" w:eastAsia="en-US" w:bidi="ar-SA"/>
      </w:rPr>
    </w:lvl>
    <w:lvl w:ilvl="3">
      <w:numFmt w:val="bullet"/>
      <w:lvlText w:val="•"/>
      <w:lvlJc w:val="left"/>
      <w:pPr>
        <w:ind w:left="3378" w:hanging="452"/>
      </w:pPr>
      <w:rPr>
        <w:rFonts w:hint="default"/>
        <w:lang w:val="el-GR" w:eastAsia="en-US" w:bidi="ar-SA"/>
      </w:rPr>
    </w:lvl>
    <w:lvl w:ilvl="4">
      <w:numFmt w:val="bullet"/>
      <w:lvlText w:val="•"/>
      <w:lvlJc w:val="left"/>
      <w:pPr>
        <w:ind w:left="4284" w:hanging="452"/>
      </w:pPr>
      <w:rPr>
        <w:rFonts w:hint="default"/>
        <w:lang w:val="el-GR" w:eastAsia="en-US" w:bidi="ar-SA"/>
      </w:rPr>
    </w:lvl>
    <w:lvl w:ilvl="5">
      <w:numFmt w:val="bullet"/>
      <w:lvlText w:val="•"/>
      <w:lvlJc w:val="left"/>
      <w:pPr>
        <w:ind w:left="5190" w:hanging="452"/>
      </w:pPr>
      <w:rPr>
        <w:rFonts w:hint="default"/>
        <w:lang w:val="el-GR" w:eastAsia="en-US" w:bidi="ar-SA"/>
      </w:rPr>
    </w:lvl>
    <w:lvl w:ilvl="6">
      <w:numFmt w:val="bullet"/>
      <w:lvlText w:val="•"/>
      <w:lvlJc w:val="left"/>
      <w:pPr>
        <w:ind w:left="6096" w:hanging="452"/>
      </w:pPr>
      <w:rPr>
        <w:rFonts w:hint="default"/>
        <w:lang w:val="el-GR" w:eastAsia="en-US" w:bidi="ar-SA"/>
      </w:rPr>
    </w:lvl>
    <w:lvl w:ilvl="7">
      <w:numFmt w:val="bullet"/>
      <w:lvlText w:val="•"/>
      <w:lvlJc w:val="left"/>
      <w:pPr>
        <w:ind w:left="7002" w:hanging="452"/>
      </w:pPr>
      <w:rPr>
        <w:rFonts w:hint="default"/>
        <w:lang w:val="el-GR" w:eastAsia="en-US" w:bidi="ar-SA"/>
      </w:rPr>
    </w:lvl>
    <w:lvl w:ilvl="8">
      <w:numFmt w:val="bullet"/>
      <w:lvlText w:val="•"/>
      <w:lvlJc w:val="left"/>
      <w:pPr>
        <w:ind w:left="7908" w:hanging="452"/>
      </w:pPr>
      <w:rPr>
        <w:rFonts w:hint="default"/>
        <w:lang w:val="el-GR" w:eastAsia="en-US" w:bidi="ar-SA"/>
      </w:rPr>
    </w:lvl>
  </w:abstractNum>
  <w:abstractNum w:abstractNumId="14" w15:restartNumberingAfterBreak="0">
    <w:nsid w:val="7F401FDD"/>
    <w:multiLevelType w:val="hybridMultilevel"/>
    <w:tmpl w:val="2E3C057C"/>
    <w:lvl w:ilvl="0" w:tplc="DAEC3F86">
      <w:start w:val="1"/>
      <w:numFmt w:val="decimal"/>
      <w:lvlText w:val="(%1)"/>
      <w:lvlJc w:val="left"/>
      <w:pPr>
        <w:ind w:left="645" w:hanging="358"/>
      </w:pPr>
      <w:rPr>
        <w:rFonts w:ascii="Calibri" w:eastAsia="Calibri" w:hAnsi="Calibri" w:cs="Calibri" w:hint="default"/>
        <w:i/>
        <w:iCs/>
        <w:spacing w:val="-1"/>
        <w:w w:val="99"/>
        <w:sz w:val="20"/>
        <w:szCs w:val="20"/>
        <w:lang w:val="el-GR" w:eastAsia="en-US" w:bidi="ar-SA"/>
      </w:rPr>
    </w:lvl>
    <w:lvl w:ilvl="1" w:tplc="54603858">
      <w:numFmt w:val="bullet"/>
      <w:lvlText w:val="•"/>
      <w:lvlJc w:val="left"/>
      <w:pPr>
        <w:ind w:left="1548" w:hanging="358"/>
      </w:pPr>
      <w:rPr>
        <w:rFonts w:hint="default"/>
        <w:lang w:val="el-GR" w:eastAsia="en-US" w:bidi="ar-SA"/>
      </w:rPr>
    </w:lvl>
    <w:lvl w:ilvl="2" w:tplc="FDC2C2D6">
      <w:numFmt w:val="bullet"/>
      <w:lvlText w:val="•"/>
      <w:lvlJc w:val="left"/>
      <w:pPr>
        <w:ind w:left="2456" w:hanging="358"/>
      </w:pPr>
      <w:rPr>
        <w:rFonts w:hint="default"/>
        <w:lang w:val="el-GR" w:eastAsia="en-US" w:bidi="ar-SA"/>
      </w:rPr>
    </w:lvl>
    <w:lvl w:ilvl="3" w:tplc="10F6324E">
      <w:numFmt w:val="bullet"/>
      <w:lvlText w:val="•"/>
      <w:lvlJc w:val="left"/>
      <w:pPr>
        <w:ind w:left="3364" w:hanging="358"/>
      </w:pPr>
      <w:rPr>
        <w:rFonts w:hint="default"/>
        <w:lang w:val="el-GR" w:eastAsia="en-US" w:bidi="ar-SA"/>
      </w:rPr>
    </w:lvl>
    <w:lvl w:ilvl="4" w:tplc="6B54DF5A">
      <w:numFmt w:val="bullet"/>
      <w:lvlText w:val="•"/>
      <w:lvlJc w:val="left"/>
      <w:pPr>
        <w:ind w:left="4272" w:hanging="358"/>
      </w:pPr>
      <w:rPr>
        <w:rFonts w:hint="default"/>
        <w:lang w:val="el-GR" w:eastAsia="en-US" w:bidi="ar-SA"/>
      </w:rPr>
    </w:lvl>
    <w:lvl w:ilvl="5" w:tplc="26888506">
      <w:numFmt w:val="bullet"/>
      <w:lvlText w:val="•"/>
      <w:lvlJc w:val="left"/>
      <w:pPr>
        <w:ind w:left="5180" w:hanging="358"/>
      </w:pPr>
      <w:rPr>
        <w:rFonts w:hint="default"/>
        <w:lang w:val="el-GR" w:eastAsia="en-US" w:bidi="ar-SA"/>
      </w:rPr>
    </w:lvl>
    <w:lvl w:ilvl="6" w:tplc="AA04E484">
      <w:numFmt w:val="bullet"/>
      <w:lvlText w:val="•"/>
      <w:lvlJc w:val="left"/>
      <w:pPr>
        <w:ind w:left="6088" w:hanging="358"/>
      </w:pPr>
      <w:rPr>
        <w:rFonts w:hint="default"/>
        <w:lang w:val="el-GR" w:eastAsia="en-US" w:bidi="ar-SA"/>
      </w:rPr>
    </w:lvl>
    <w:lvl w:ilvl="7" w:tplc="1D8AAC2C">
      <w:numFmt w:val="bullet"/>
      <w:lvlText w:val="•"/>
      <w:lvlJc w:val="left"/>
      <w:pPr>
        <w:ind w:left="6996" w:hanging="358"/>
      </w:pPr>
      <w:rPr>
        <w:rFonts w:hint="default"/>
        <w:lang w:val="el-GR" w:eastAsia="en-US" w:bidi="ar-SA"/>
      </w:rPr>
    </w:lvl>
    <w:lvl w:ilvl="8" w:tplc="BD8E91DC">
      <w:numFmt w:val="bullet"/>
      <w:lvlText w:val="•"/>
      <w:lvlJc w:val="left"/>
      <w:pPr>
        <w:ind w:left="7904" w:hanging="358"/>
      </w:pPr>
      <w:rPr>
        <w:rFonts w:hint="default"/>
        <w:lang w:val="el-GR" w:eastAsia="en-US" w:bidi="ar-SA"/>
      </w:rPr>
    </w:lvl>
  </w:abstractNum>
  <w:num w:numId="1" w16cid:durableId="608393507">
    <w:abstractNumId w:val="1"/>
  </w:num>
  <w:num w:numId="2" w16cid:durableId="1582639958">
    <w:abstractNumId w:val="4"/>
  </w:num>
  <w:num w:numId="3" w16cid:durableId="1215390975">
    <w:abstractNumId w:val="11"/>
  </w:num>
  <w:num w:numId="4" w16cid:durableId="1744790396">
    <w:abstractNumId w:val="10"/>
  </w:num>
  <w:num w:numId="5" w16cid:durableId="1683510424">
    <w:abstractNumId w:val="5"/>
  </w:num>
  <w:num w:numId="6" w16cid:durableId="579872284">
    <w:abstractNumId w:val="2"/>
  </w:num>
  <w:num w:numId="7" w16cid:durableId="831139459">
    <w:abstractNumId w:val="7"/>
  </w:num>
  <w:num w:numId="8" w16cid:durableId="198706724">
    <w:abstractNumId w:val="13"/>
  </w:num>
  <w:num w:numId="9" w16cid:durableId="1017342196">
    <w:abstractNumId w:val="8"/>
  </w:num>
  <w:num w:numId="10" w16cid:durableId="813760945">
    <w:abstractNumId w:val="14"/>
  </w:num>
  <w:num w:numId="11" w16cid:durableId="485904805">
    <w:abstractNumId w:val="9"/>
  </w:num>
  <w:num w:numId="12" w16cid:durableId="408311552">
    <w:abstractNumId w:val="0"/>
  </w:num>
  <w:num w:numId="13" w16cid:durableId="1855462689">
    <w:abstractNumId w:val="12"/>
  </w:num>
  <w:num w:numId="14" w16cid:durableId="1870601556">
    <w:abstractNumId w:val="3"/>
  </w:num>
  <w:num w:numId="15" w16cid:durableId="1920140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1F"/>
    <w:rsid w:val="00054313"/>
    <w:rsid w:val="000F685E"/>
    <w:rsid w:val="00162118"/>
    <w:rsid w:val="001628D5"/>
    <w:rsid w:val="00175AE2"/>
    <w:rsid w:val="00227384"/>
    <w:rsid w:val="002C1193"/>
    <w:rsid w:val="00316DC5"/>
    <w:rsid w:val="00323598"/>
    <w:rsid w:val="00326C68"/>
    <w:rsid w:val="003358EB"/>
    <w:rsid w:val="003E0C3A"/>
    <w:rsid w:val="003E38AB"/>
    <w:rsid w:val="004077B7"/>
    <w:rsid w:val="004103B1"/>
    <w:rsid w:val="00462671"/>
    <w:rsid w:val="004C4D9A"/>
    <w:rsid w:val="004D095D"/>
    <w:rsid w:val="004F7E1F"/>
    <w:rsid w:val="00577F80"/>
    <w:rsid w:val="005E32A2"/>
    <w:rsid w:val="005E7594"/>
    <w:rsid w:val="005F60E1"/>
    <w:rsid w:val="0063633E"/>
    <w:rsid w:val="006416CE"/>
    <w:rsid w:val="006E6062"/>
    <w:rsid w:val="00716BF6"/>
    <w:rsid w:val="007358C2"/>
    <w:rsid w:val="007F3326"/>
    <w:rsid w:val="00882F62"/>
    <w:rsid w:val="008B2F1E"/>
    <w:rsid w:val="008F0CE2"/>
    <w:rsid w:val="009E7C71"/>
    <w:rsid w:val="00A736DC"/>
    <w:rsid w:val="00AF0645"/>
    <w:rsid w:val="00B23E78"/>
    <w:rsid w:val="00B8212E"/>
    <w:rsid w:val="00C92324"/>
    <w:rsid w:val="00CA300E"/>
    <w:rsid w:val="00D36C34"/>
    <w:rsid w:val="00D51A90"/>
    <w:rsid w:val="00DD17E5"/>
    <w:rsid w:val="00E01785"/>
    <w:rsid w:val="00E74C7D"/>
    <w:rsid w:val="00EA00F4"/>
    <w:rsid w:val="00F07743"/>
    <w:rsid w:val="00FB2972"/>
    <w:rsid w:val="00FE0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0411"/>
  <w15:chartTrackingRefBased/>
  <w15:docId w15:val="{F88065D1-0AB3-410F-8136-A4EFEA65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077B7"/>
    <w:pPr>
      <w:widowControl w:val="0"/>
      <w:autoSpaceDE w:val="0"/>
      <w:autoSpaceDN w:val="0"/>
      <w:spacing w:after="0" w:line="240" w:lineRule="auto"/>
      <w:ind w:left="326" w:hanging="359"/>
      <w:outlineLvl w:val="0"/>
    </w:pPr>
    <w:rPr>
      <w:rFonts w:ascii="Calibri" w:eastAsia="Calibri" w:hAnsi="Calibri" w:cs="Calibri"/>
      <w:b/>
      <w:bCs/>
      <w:sz w:val="28"/>
      <w:szCs w:val="28"/>
    </w:rPr>
  </w:style>
  <w:style w:type="paragraph" w:styleId="2">
    <w:name w:val="heading 2"/>
    <w:basedOn w:val="a"/>
    <w:link w:val="2Char"/>
    <w:uiPriority w:val="9"/>
    <w:unhideWhenUsed/>
    <w:qFormat/>
    <w:rsid w:val="004077B7"/>
    <w:pPr>
      <w:widowControl w:val="0"/>
      <w:autoSpaceDE w:val="0"/>
      <w:autoSpaceDN w:val="0"/>
      <w:spacing w:after="0" w:line="240" w:lineRule="auto"/>
      <w:ind w:left="218"/>
      <w:outlineLvl w:val="1"/>
    </w:pPr>
    <w:rPr>
      <w:rFonts w:ascii="Calibri" w:eastAsia="Calibri" w:hAnsi="Calibri" w:cs="Calibri"/>
      <w:b/>
      <w:bCs/>
      <w:sz w:val="24"/>
      <w:szCs w:val="24"/>
    </w:rPr>
  </w:style>
  <w:style w:type="paragraph" w:styleId="3">
    <w:name w:val="heading 3"/>
    <w:basedOn w:val="a"/>
    <w:link w:val="3Char"/>
    <w:uiPriority w:val="9"/>
    <w:unhideWhenUsed/>
    <w:qFormat/>
    <w:rsid w:val="004077B7"/>
    <w:pPr>
      <w:widowControl w:val="0"/>
      <w:autoSpaceDE w:val="0"/>
      <w:autoSpaceDN w:val="0"/>
      <w:spacing w:after="0" w:line="240" w:lineRule="auto"/>
      <w:ind w:left="218"/>
      <w:jc w:val="both"/>
      <w:outlineLvl w:val="2"/>
    </w:pPr>
    <w:rPr>
      <w:rFonts w:ascii="Calibri" w:eastAsia="Calibri" w:hAnsi="Calibri" w:cs="Calibri"/>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077B7"/>
    <w:rPr>
      <w:rFonts w:ascii="Calibri" w:eastAsia="Calibri" w:hAnsi="Calibri" w:cs="Calibri"/>
      <w:b/>
      <w:bCs/>
      <w:sz w:val="28"/>
      <w:szCs w:val="28"/>
    </w:rPr>
  </w:style>
  <w:style w:type="character" w:customStyle="1" w:styleId="2Char">
    <w:name w:val="Επικεφαλίδα 2 Char"/>
    <w:basedOn w:val="a0"/>
    <w:link w:val="2"/>
    <w:uiPriority w:val="9"/>
    <w:rsid w:val="004077B7"/>
    <w:rPr>
      <w:rFonts w:ascii="Calibri" w:eastAsia="Calibri" w:hAnsi="Calibri" w:cs="Calibri"/>
      <w:b/>
      <w:bCs/>
      <w:sz w:val="24"/>
      <w:szCs w:val="24"/>
    </w:rPr>
  </w:style>
  <w:style w:type="character" w:customStyle="1" w:styleId="3Char">
    <w:name w:val="Επικεφαλίδα 3 Char"/>
    <w:basedOn w:val="a0"/>
    <w:link w:val="3"/>
    <w:uiPriority w:val="9"/>
    <w:rsid w:val="004077B7"/>
    <w:rPr>
      <w:rFonts w:ascii="Calibri" w:eastAsia="Calibri" w:hAnsi="Calibri" w:cs="Calibri"/>
      <w:b/>
      <w:bCs/>
      <w:i/>
      <w:iCs/>
      <w:sz w:val="24"/>
      <w:szCs w:val="24"/>
    </w:rPr>
  </w:style>
  <w:style w:type="table" w:customStyle="1" w:styleId="TableNormal">
    <w:name w:val="Table Normal"/>
    <w:uiPriority w:val="2"/>
    <w:semiHidden/>
    <w:unhideWhenUsed/>
    <w:qFormat/>
    <w:rsid w:val="00407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4077B7"/>
    <w:pPr>
      <w:widowControl w:val="0"/>
      <w:autoSpaceDE w:val="0"/>
      <w:autoSpaceDN w:val="0"/>
      <w:spacing w:after="0" w:line="240" w:lineRule="auto"/>
      <w:ind w:left="218"/>
    </w:pPr>
    <w:rPr>
      <w:rFonts w:ascii="Calibri" w:eastAsia="Calibri" w:hAnsi="Calibri" w:cs="Calibri"/>
      <w:sz w:val="24"/>
      <w:szCs w:val="24"/>
    </w:rPr>
  </w:style>
  <w:style w:type="character" w:customStyle="1" w:styleId="Char">
    <w:name w:val="Σώμα κειμένου Char"/>
    <w:basedOn w:val="a0"/>
    <w:link w:val="a3"/>
    <w:uiPriority w:val="1"/>
    <w:rsid w:val="004077B7"/>
    <w:rPr>
      <w:rFonts w:ascii="Calibri" w:eastAsia="Calibri" w:hAnsi="Calibri" w:cs="Calibri"/>
      <w:sz w:val="24"/>
      <w:szCs w:val="24"/>
    </w:rPr>
  </w:style>
  <w:style w:type="paragraph" w:styleId="a4">
    <w:name w:val="List Paragraph"/>
    <w:basedOn w:val="a"/>
    <w:uiPriority w:val="1"/>
    <w:qFormat/>
    <w:rsid w:val="004077B7"/>
    <w:pPr>
      <w:widowControl w:val="0"/>
      <w:autoSpaceDE w:val="0"/>
      <w:autoSpaceDN w:val="0"/>
      <w:spacing w:after="0" w:line="240" w:lineRule="auto"/>
      <w:ind w:left="218"/>
    </w:pPr>
    <w:rPr>
      <w:rFonts w:ascii="Calibri" w:eastAsia="Calibri" w:hAnsi="Calibri" w:cs="Calibri"/>
    </w:rPr>
  </w:style>
  <w:style w:type="paragraph" w:customStyle="1" w:styleId="TableParagraph">
    <w:name w:val="Table Paragraph"/>
    <w:basedOn w:val="a"/>
    <w:uiPriority w:val="1"/>
    <w:qFormat/>
    <w:rsid w:val="004077B7"/>
    <w:pPr>
      <w:widowControl w:val="0"/>
      <w:autoSpaceDE w:val="0"/>
      <w:autoSpaceDN w:val="0"/>
      <w:spacing w:after="0" w:line="240" w:lineRule="auto"/>
    </w:pPr>
    <w:rPr>
      <w:rFonts w:ascii="Calibri" w:eastAsia="Calibri" w:hAnsi="Calibri" w:cs="Calibri"/>
    </w:rPr>
  </w:style>
  <w:style w:type="paragraph" w:styleId="a5">
    <w:name w:val="header"/>
    <w:basedOn w:val="a"/>
    <w:link w:val="Char0"/>
    <w:uiPriority w:val="99"/>
    <w:unhideWhenUsed/>
    <w:rsid w:val="00E74C7D"/>
    <w:pPr>
      <w:tabs>
        <w:tab w:val="center" w:pos="4153"/>
        <w:tab w:val="right" w:pos="8306"/>
      </w:tabs>
      <w:spacing w:after="0" w:line="240" w:lineRule="auto"/>
    </w:pPr>
  </w:style>
  <w:style w:type="character" w:customStyle="1" w:styleId="Char0">
    <w:name w:val="Κεφαλίδα Char"/>
    <w:basedOn w:val="a0"/>
    <w:link w:val="a5"/>
    <w:uiPriority w:val="99"/>
    <w:rsid w:val="00E74C7D"/>
  </w:style>
  <w:style w:type="paragraph" w:styleId="a6">
    <w:name w:val="footer"/>
    <w:basedOn w:val="a"/>
    <w:link w:val="Char1"/>
    <w:uiPriority w:val="99"/>
    <w:unhideWhenUsed/>
    <w:rsid w:val="00E74C7D"/>
    <w:pPr>
      <w:tabs>
        <w:tab w:val="center" w:pos="4153"/>
        <w:tab w:val="right" w:pos="8306"/>
      </w:tabs>
      <w:spacing w:after="0" w:line="240" w:lineRule="auto"/>
    </w:pPr>
  </w:style>
  <w:style w:type="character" w:customStyle="1" w:styleId="Char1">
    <w:name w:val="Υποσέλιδο Char"/>
    <w:basedOn w:val="a0"/>
    <w:link w:val="a6"/>
    <w:uiPriority w:val="99"/>
    <w:rsid w:val="00E7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8748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Bouranis</dc:creator>
  <cp:keywords/>
  <dc:description/>
  <cp:lastModifiedBy>Dimitris Bouranis</cp:lastModifiedBy>
  <cp:revision>4</cp:revision>
  <dcterms:created xsi:type="dcterms:W3CDTF">2022-07-03T13:01:00Z</dcterms:created>
  <dcterms:modified xsi:type="dcterms:W3CDTF">2022-07-03T13:01:00Z</dcterms:modified>
</cp:coreProperties>
</file>